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D7" w:rsidRPr="00C277D3" w:rsidRDefault="00D147EE" w:rsidP="008C415D">
      <w:pPr>
        <w:tabs>
          <w:tab w:val="left" w:pos="426"/>
        </w:tabs>
        <w:spacing w:after="0" w:line="240" w:lineRule="auto"/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รายชื่อ</w:t>
      </w:r>
      <w:r w:rsidR="004458A8" w:rsidRPr="00C277D3">
        <w:rPr>
          <w:b/>
          <w:bCs/>
          <w:cs/>
        </w:rPr>
        <w:t>ทีมองคมนตรี</w:t>
      </w:r>
      <w:r>
        <w:rPr>
          <w:rFonts w:hint="cs"/>
          <w:b/>
          <w:bCs/>
          <w:cs/>
        </w:rPr>
        <w:t xml:space="preserve"> </w:t>
      </w:r>
      <w:r w:rsidR="004458A8" w:rsidRPr="00C277D3">
        <w:rPr>
          <w:b/>
          <w:bCs/>
          <w:cs/>
        </w:rPr>
        <w:t>คณะผู้บริหาร</w:t>
      </w:r>
      <w:r>
        <w:rPr>
          <w:rFonts w:hint="cs"/>
          <w:b/>
          <w:bCs/>
          <w:cs/>
        </w:rPr>
        <w:t>และผู้ติดตาม</w:t>
      </w:r>
    </w:p>
    <w:p w:rsidR="000A0F5E" w:rsidRPr="000A0F5E" w:rsidRDefault="000A0F5E" w:rsidP="000A0F5E">
      <w:pPr>
        <w:tabs>
          <w:tab w:val="left" w:pos="426"/>
        </w:tabs>
        <w:spacing w:after="0"/>
        <w:jc w:val="center"/>
        <w:rPr>
          <w:b/>
          <w:bCs/>
        </w:rPr>
      </w:pPr>
      <w:r>
        <w:rPr>
          <w:rFonts w:hint="cs"/>
          <w:b/>
          <w:bCs/>
          <w:cs/>
        </w:rPr>
        <w:t>ร่วม</w:t>
      </w:r>
      <w:r w:rsidRPr="000A0F5E">
        <w:rPr>
          <w:b/>
          <w:bCs/>
          <w:cs/>
        </w:rPr>
        <w:t>เดินทางตรวจเยี่ยมโรงพยาบาลเบญจ</w:t>
      </w:r>
      <w:proofErr w:type="spellStart"/>
      <w:r w:rsidRPr="000A0F5E">
        <w:rPr>
          <w:b/>
          <w:bCs/>
          <w:cs/>
        </w:rPr>
        <w:t>ลักษ์</w:t>
      </w:r>
      <w:proofErr w:type="spellEnd"/>
      <w:r w:rsidRPr="000A0F5E">
        <w:rPr>
          <w:b/>
          <w:bCs/>
          <w:cs/>
        </w:rPr>
        <w:t>เฉลิมพระเกียรติ ๘๐ พรรษา</w:t>
      </w:r>
    </w:p>
    <w:p w:rsidR="004458A8" w:rsidRDefault="000A0F5E" w:rsidP="000A0F5E">
      <w:pPr>
        <w:tabs>
          <w:tab w:val="left" w:pos="426"/>
        </w:tabs>
        <w:spacing w:after="0"/>
        <w:jc w:val="center"/>
        <w:rPr>
          <w:b/>
          <w:bCs/>
        </w:rPr>
      </w:pPr>
      <w:r w:rsidRPr="000A0F5E">
        <w:rPr>
          <w:b/>
          <w:bCs/>
          <w:cs/>
        </w:rPr>
        <w:t>จังหวัดศรีสะ</w:t>
      </w:r>
      <w:proofErr w:type="spellStart"/>
      <w:r w:rsidRPr="000A0F5E">
        <w:rPr>
          <w:b/>
          <w:bCs/>
          <w:cs/>
        </w:rPr>
        <w:t>เกษ</w:t>
      </w:r>
      <w:proofErr w:type="spellEnd"/>
      <w:r w:rsidRPr="000A0F5E">
        <w:rPr>
          <w:b/>
          <w:bCs/>
          <w:cs/>
        </w:rPr>
        <w:t xml:space="preserve"> ในวันศุกร์ ที่ ๒ สิงหาคม ๒๕๖๒</w:t>
      </w:r>
    </w:p>
    <w:p w:rsidR="006D4647" w:rsidRDefault="006D4647" w:rsidP="000A0F5E">
      <w:pPr>
        <w:tabs>
          <w:tab w:val="left" w:pos="426"/>
        </w:tabs>
        <w:spacing w:after="0"/>
        <w:jc w:val="center"/>
        <w:rPr>
          <w:b/>
          <w:bCs/>
        </w:rPr>
      </w:pPr>
    </w:p>
    <w:p w:rsidR="004458A8" w:rsidRPr="00C277D3" w:rsidRDefault="004458A8" w:rsidP="00E1410D">
      <w:pPr>
        <w:tabs>
          <w:tab w:val="left" w:pos="426"/>
        </w:tabs>
        <w:spacing w:after="0" w:line="240" w:lineRule="auto"/>
        <w:rPr>
          <w:b/>
          <w:bCs/>
          <w:cs/>
        </w:rPr>
      </w:pPr>
      <w:r w:rsidRPr="00C277D3">
        <w:rPr>
          <w:b/>
          <w:bCs/>
          <w:cs/>
        </w:rPr>
        <w:t>รายชื่อทีมองคมนตรี</w:t>
      </w:r>
    </w:p>
    <w:p w:rsidR="000A0F5E" w:rsidRDefault="000A0F5E" w:rsidP="000A0F5E">
      <w:pPr>
        <w:spacing w:after="0" w:line="240" w:lineRule="auto"/>
      </w:pPr>
      <w:r>
        <w:rPr>
          <w:cs/>
        </w:rPr>
        <w:t>๑.</w:t>
      </w:r>
      <w:r>
        <w:rPr>
          <w:cs/>
        </w:rPr>
        <w:tab/>
        <w:t xml:space="preserve">นายแพทย์เกษม </w:t>
      </w:r>
      <w:proofErr w:type="spellStart"/>
      <w:r>
        <w:rPr>
          <w:cs/>
        </w:rPr>
        <w:t>วัฒน</w:t>
      </w:r>
      <w:proofErr w:type="spellEnd"/>
      <w:r>
        <w:rPr>
          <w:cs/>
        </w:rPr>
        <w:t>ชัย</w:t>
      </w:r>
      <w:r>
        <w:rPr>
          <w:cs/>
        </w:rPr>
        <w:tab/>
      </w:r>
      <w:r>
        <w:rPr>
          <w:cs/>
        </w:rPr>
        <w:tab/>
        <w:t>องคมนตรี</w:t>
      </w:r>
    </w:p>
    <w:p w:rsidR="000A0F5E" w:rsidRDefault="000A0F5E" w:rsidP="000A0F5E">
      <w:pPr>
        <w:spacing w:after="0" w:line="240" w:lineRule="auto"/>
      </w:pPr>
      <w:r>
        <w:rPr>
          <w:cs/>
        </w:rPr>
        <w:t>๒.</w:t>
      </w:r>
      <w:r>
        <w:rPr>
          <w:cs/>
        </w:rPr>
        <w:tab/>
        <w:t xml:space="preserve">นายบุญชอบ </w:t>
      </w:r>
      <w:proofErr w:type="spellStart"/>
      <w:r>
        <w:rPr>
          <w:cs/>
        </w:rPr>
        <w:t>สุทธ</w:t>
      </w:r>
      <w:proofErr w:type="spellEnd"/>
      <w:r>
        <w:rPr>
          <w:cs/>
        </w:rPr>
        <w:t>มนัสวงษ์</w:t>
      </w:r>
      <w:r>
        <w:rPr>
          <w:cs/>
        </w:rPr>
        <w:tab/>
        <w:t>กรรมการมูลนิธิเทพ</w:t>
      </w:r>
      <w:proofErr w:type="spellStart"/>
      <w:r>
        <w:rPr>
          <w:cs/>
        </w:rPr>
        <w:t>รัตน</w:t>
      </w:r>
      <w:proofErr w:type="spellEnd"/>
      <w:r>
        <w:rPr>
          <w:cs/>
        </w:rPr>
        <w:t>เวชชานุ</w:t>
      </w:r>
      <w:proofErr w:type="spellStart"/>
      <w:r>
        <w:rPr>
          <w:cs/>
        </w:rPr>
        <w:t>กูล</w:t>
      </w:r>
      <w:proofErr w:type="spellEnd"/>
    </w:p>
    <w:p w:rsidR="000A0F5E" w:rsidRDefault="000A0F5E" w:rsidP="000A0F5E">
      <w:pPr>
        <w:spacing w:after="0" w:line="240" w:lineRule="auto"/>
      </w:pPr>
      <w:r>
        <w:rPr>
          <w:cs/>
        </w:rPr>
        <w:t>๓.</w:t>
      </w:r>
      <w:r>
        <w:rPr>
          <w:cs/>
        </w:rPr>
        <w:tab/>
        <w:t>นาย</w:t>
      </w:r>
      <w:proofErr w:type="spellStart"/>
      <w:r>
        <w:rPr>
          <w:cs/>
        </w:rPr>
        <w:t>ฐา</w:t>
      </w:r>
      <w:proofErr w:type="spellEnd"/>
      <w:r>
        <w:rPr>
          <w:cs/>
        </w:rPr>
        <w:t>กร ธรรมประทีป</w:t>
      </w:r>
      <w:r>
        <w:rPr>
          <w:cs/>
        </w:rPr>
        <w:tab/>
      </w:r>
      <w:r>
        <w:rPr>
          <w:cs/>
        </w:rPr>
        <w:tab/>
        <w:t>ประจำสำนักพระราชวังพิเศษระดับ ๙</w:t>
      </w:r>
    </w:p>
    <w:p w:rsidR="000A0F5E" w:rsidRDefault="000A0F5E" w:rsidP="000A0F5E">
      <w:pPr>
        <w:spacing w:after="0" w:line="240" w:lineRule="auto"/>
      </w:pPr>
      <w:r>
        <w:rPr>
          <w:cs/>
        </w:rPr>
        <w:t>๔.</w:t>
      </w:r>
      <w:r>
        <w:rPr>
          <w:cs/>
        </w:rPr>
        <w:tab/>
        <w:t>นางสาว</w:t>
      </w:r>
      <w:proofErr w:type="spellStart"/>
      <w:r>
        <w:rPr>
          <w:cs/>
        </w:rPr>
        <w:t>ฐาปณีย์</w:t>
      </w:r>
      <w:proofErr w:type="spellEnd"/>
      <w:r>
        <w:rPr>
          <w:cs/>
        </w:rPr>
        <w:t xml:space="preserve"> ธรรมรัตน์นิมิต</w:t>
      </w:r>
      <w:r>
        <w:rPr>
          <w:cs/>
        </w:rPr>
        <w:tab/>
        <w:t>ประจำสำนักพระราชวังพิเศษระดับ ๙</w:t>
      </w:r>
    </w:p>
    <w:p w:rsidR="000A0F5E" w:rsidRDefault="000A0F5E" w:rsidP="000A0F5E">
      <w:pPr>
        <w:spacing w:after="0" w:line="240" w:lineRule="auto"/>
      </w:pPr>
      <w:r>
        <w:rPr>
          <w:cs/>
        </w:rPr>
        <w:t>๕.</w:t>
      </w:r>
      <w:r>
        <w:rPr>
          <w:cs/>
        </w:rPr>
        <w:tab/>
        <w:t>นาย</w:t>
      </w:r>
      <w:proofErr w:type="spellStart"/>
      <w:r>
        <w:rPr>
          <w:cs/>
        </w:rPr>
        <w:t>ธนาดุลย์</w:t>
      </w:r>
      <w:proofErr w:type="spellEnd"/>
      <w:r>
        <w:rPr>
          <w:cs/>
        </w:rPr>
        <w:t xml:space="preserve"> นิ</w:t>
      </w:r>
      <w:proofErr w:type="spellStart"/>
      <w:r>
        <w:rPr>
          <w:cs/>
        </w:rPr>
        <w:t>โครธานนท์</w:t>
      </w:r>
      <w:proofErr w:type="spellEnd"/>
      <w:r>
        <w:rPr>
          <w:cs/>
        </w:rPr>
        <w:tab/>
        <w:t>ผู้ติดตามองคมนตรี</w:t>
      </w:r>
    </w:p>
    <w:p w:rsidR="000A0F5E" w:rsidRDefault="000A0F5E" w:rsidP="000A0F5E">
      <w:pPr>
        <w:spacing w:after="0" w:line="240" w:lineRule="auto"/>
      </w:pPr>
      <w:r>
        <w:rPr>
          <w:cs/>
        </w:rPr>
        <w:t>๖.</w:t>
      </w:r>
      <w:r>
        <w:rPr>
          <w:cs/>
        </w:rPr>
        <w:tab/>
        <w:t xml:space="preserve">เจ้าหน้าที่สำนักงานองคมนตรี </w:t>
      </w:r>
      <w:r>
        <w:rPr>
          <w:cs/>
        </w:rPr>
        <w:tab/>
        <w:t>ผู้ติดตามองคมนตรี</w:t>
      </w:r>
    </w:p>
    <w:p w:rsidR="00D66BF3" w:rsidRDefault="000A0F5E" w:rsidP="000A0F5E">
      <w:pPr>
        <w:spacing w:after="0" w:line="240" w:lineRule="auto"/>
      </w:pPr>
      <w:r>
        <w:rPr>
          <w:cs/>
        </w:rPr>
        <w:t>๗.</w:t>
      </w:r>
      <w:r>
        <w:rPr>
          <w:cs/>
        </w:rPr>
        <w:tab/>
        <w:t>นางจิตรลดา เตียนมีผล</w:t>
      </w:r>
      <w:r>
        <w:rPr>
          <w:cs/>
        </w:rPr>
        <w:tab/>
      </w:r>
      <w:r>
        <w:rPr>
          <w:cs/>
        </w:rPr>
        <w:tab/>
        <w:t>ผู้ติดตามองคมนตรี</w:t>
      </w:r>
    </w:p>
    <w:p w:rsidR="00991C0B" w:rsidRDefault="00991C0B" w:rsidP="000A0F5E">
      <w:pPr>
        <w:spacing w:after="0" w:line="240" w:lineRule="auto"/>
      </w:pPr>
    </w:p>
    <w:p w:rsidR="006D4647" w:rsidRPr="00E1410D" w:rsidRDefault="006D4647" w:rsidP="000A0F5E">
      <w:pPr>
        <w:spacing w:after="0" w:line="240" w:lineRule="auto"/>
        <w:rPr>
          <w:sz w:val="16"/>
          <w:szCs w:val="16"/>
        </w:rPr>
      </w:pPr>
    </w:p>
    <w:p w:rsidR="00DF69A6" w:rsidRPr="00C277D3" w:rsidRDefault="00DF69A6" w:rsidP="00E1410D">
      <w:pPr>
        <w:tabs>
          <w:tab w:val="left" w:pos="426"/>
        </w:tabs>
        <w:spacing w:after="0" w:line="240" w:lineRule="auto"/>
        <w:rPr>
          <w:b/>
          <w:bCs/>
        </w:rPr>
      </w:pPr>
      <w:r w:rsidRPr="00C277D3">
        <w:rPr>
          <w:b/>
          <w:bCs/>
          <w:cs/>
        </w:rPr>
        <w:t>รายชื่อผู้บริหารและผู้ติดตามกระทรวงสาธารณสุข</w:t>
      </w:r>
    </w:p>
    <w:p w:rsidR="000C07CC" w:rsidRDefault="00762963" w:rsidP="00762963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/>
          <w:b/>
          <w:szCs w:val="32"/>
        </w:rPr>
      </w:pPr>
      <w:r w:rsidRPr="00762963">
        <w:rPr>
          <w:rFonts w:cs="TH SarabunIT๙"/>
          <w:b/>
          <w:szCs w:val="32"/>
          <w:cs/>
        </w:rPr>
        <w:t xml:space="preserve">นพ.สุขุม </w:t>
      </w:r>
      <w:proofErr w:type="spellStart"/>
      <w:r w:rsidRPr="00762963">
        <w:rPr>
          <w:rFonts w:cs="TH SarabunIT๙"/>
          <w:b/>
          <w:szCs w:val="32"/>
          <w:cs/>
        </w:rPr>
        <w:t>กาญจนพิ</w:t>
      </w:r>
      <w:proofErr w:type="spellEnd"/>
      <w:r w:rsidRPr="00762963">
        <w:rPr>
          <w:rFonts w:cs="TH SarabunIT๙"/>
          <w:b/>
          <w:szCs w:val="32"/>
          <w:cs/>
        </w:rPr>
        <w:t>มาย</w:t>
      </w:r>
      <w:r w:rsidR="00CB0A50" w:rsidRPr="000C07CC">
        <w:rPr>
          <w:rFonts w:cs="TH SarabunIT๙"/>
          <w:b/>
          <w:szCs w:val="32"/>
          <w:cs/>
        </w:rPr>
        <w:tab/>
      </w:r>
      <w:r w:rsidR="00CB0A50" w:rsidRPr="000C07CC">
        <w:rPr>
          <w:rFonts w:cs="TH SarabunIT๙"/>
          <w:b/>
          <w:szCs w:val="32"/>
          <w:cs/>
        </w:rPr>
        <w:tab/>
      </w:r>
      <w:r w:rsidRPr="00762963">
        <w:rPr>
          <w:rFonts w:cs="TH SarabunIT๙"/>
          <w:b/>
          <w:szCs w:val="32"/>
          <w:cs/>
        </w:rPr>
        <w:t>ปลัดกระทรวงสาธารณสุข</w:t>
      </w:r>
      <w:r>
        <w:rPr>
          <w:rFonts w:cs="TH SarabunIT๙" w:hint="cs"/>
          <w:b/>
          <w:szCs w:val="32"/>
          <w:cs/>
        </w:rPr>
        <w:t xml:space="preserve">   </w:t>
      </w:r>
      <w:r w:rsidRPr="00762963">
        <w:rPr>
          <w:rFonts w:cs="TH SarabunIT๙" w:hint="cs"/>
          <w:b/>
          <w:color w:val="FF0000"/>
          <w:szCs w:val="32"/>
          <w:cs/>
        </w:rPr>
        <w:t>รอยืนยัน</w:t>
      </w:r>
      <w:r w:rsidR="001503EC" w:rsidRPr="000C07CC">
        <w:rPr>
          <w:rFonts w:cs="TH SarabunIT๙"/>
          <w:b/>
          <w:szCs w:val="32"/>
        </w:rPr>
        <w:tab/>
      </w:r>
    </w:p>
    <w:p w:rsidR="00B12EB4" w:rsidRPr="004F0863" w:rsidRDefault="00801BDF" w:rsidP="00762963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right="-22"/>
        <w:rPr>
          <w:rFonts w:cs="TH SarabunIT๙"/>
          <w:b/>
          <w:szCs w:val="32"/>
        </w:rPr>
      </w:pPr>
      <w:r>
        <w:rPr>
          <w:rFonts w:cs="TH SarabunIT๙"/>
          <w:b/>
          <w:szCs w:val="32"/>
          <w:cs/>
        </w:rPr>
        <w:t>นพ.ธงชัย กีร</w:t>
      </w:r>
      <w:bookmarkStart w:id="0" w:name="_GoBack"/>
      <w:bookmarkEnd w:id="0"/>
      <w:r w:rsidR="00762963" w:rsidRPr="00762963">
        <w:rPr>
          <w:rFonts w:cs="TH SarabunIT๙"/>
          <w:b/>
          <w:szCs w:val="32"/>
          <w:cs/>
        </w:rPr>
        <w:t>ติ</w:t>
      </w:r>
      <w:proofErr w:type="spellStart"/>
      <w:r w:rsidR="00762963" w:rsidRPr="00762963">
        <w:rPr>
          <w:rFonts w:cs="TH SarabunIT๙"/>
          <w:b/>
          <w:szCs w:val="32"/>
          <w:cs/>
        </w:rPr>
        <w:t>หัตถ</w:t>
      </w:r>
      <w:proofErr w:type="spellEnd"/>
      <w:r w:rsidR="00762963" w:rsidRPr="00762963">
        <w:rPr>
          <w:rFonts w:cs="TH SarabunIT๙"/>
          <w:b/>
          <w:szCs w:val="32"/>
          <w:cs/>
        </w:rPr>
        <w:t>ยากร</w:t>
      </w:r>
      <w:r w:rsidR="00B12EB4" w:rsidRPr="004F0863">
        <w:rPr>
          <w:rFonts w:cs="TH SarabunIT๙"/>
          <w:b/>
          <w:szCs w:val="32"/>
          <w:cs/>
        </w:rPr>
        <w:tab/>
      </w:r>
      <w:r w:rsidR="00B12EB4" w:rsidRPr="004F0863">
        <w:rPr>
          <w:rFonts w:cs="TH SarabunIT๙"/>
          <w:b/>
          <w:szCs w:val="32"/>
          <w:cs/>
        </w:rPr>
        <w:tab/>
      </w:r>
      <w:r w:rsidR="00762963" w:rsidRPr="00762963">
        <w:rPr>
          <w:rFonts w:cs="TH SarabunIT๙"/>
          <w:b/>
          <w:szCs w:val="32"/>
          <w:cs/>
        </w:rPr>
        <w:t>ผู้ตรวจราชการกระทรวง เขตสุขภาพที่ 10</w:t>
      </w:r>
      <w:r w:rsidR="008D5C28" w:rsidRPr="004F0863">
        <w:rPr>
          <w:rFonts w:cs="TH SarabunIT๙"/>
          <w:b/>
          <w:szCs w:val="32"/>
        </w:rPr>
        <w:tab/>
      </w:r>
      <w:r w:rsidR="008D5C28" w:rsidRPr="004F0863">
        <w:rPr>
          <w:rFonts w:cs="TH SarabunIT๙"/>
          <w:b/>
          <w:szCs w:val="32"/>
        </w:rPr>
        <w:tab/>
      </w:r>
      <w:r w:rsidR="008D5C28" w:rsidRPr="004F0863">
        <w:rPr>
          <w:rFonts w:cs="TH SarabunIT๙"/>
          <w:b/>
          <w:szCs w:val="32"/>
        </w:rPr>
        <w:tab/>
        <w:t xml:space="preserve"> </w:t>
      </w:r>
    </w:p>
    <w:p w:rsidR="00CC108C" w:rsidRDefault="00762963" w:rsidP="00762963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/>
          <w:b/>
          <w:szCs w:val="32"/>
        </w:rPr>
      </w:pPr>
      <w:r w:rsidRPr="00762963">
        <w:rPr>
          <w:rFonts w:cs="TH SarabunIT๙"/>
          <w:b/>
          <w:szCs w:val="32"/>
          <w:cs/>
        </w:rPr>
        <w:t xml:space="preserve">นพ.มานัส </w:t>
      </w:r>
      <w:proofErr w:type="spellStart"/>
      <w:r w:rsidRPr="00762963">
        <w:rPr>
          <w:rFonts w:cs="TH SarabunIT๙"/>
          <w:b/>
          <w:szCs w:val="32"/>
          <w:cs/>
        </w:rPr>
        <w:t>โพธาภรณ์</w:t>
      </w:r>
      <w:proofErr w:type="spellEnd"/>
      <w:r w:rsidR="00CC108C" w:rsidRPr="004F0863">
        <w:rPr>
          <w:rFonts w:cs="TH SarabunIT๙" w:hint="cs"/>
          <w:b/>
          <w:szCs w:val="32"/>
          <w:cs/>
        </w:rPr>
        <w:tab/>
      </w:r>
      <w:r w:rsidR="00CC108C" w:rsidRPr="004F0863">
        <w:rPr>
          <w:rFonts w:cs="TH SarabunIT๙" w:hint="cs"/>
          <w:b/>
          <w:szCs w:val="32"/>
          <w:cs/>
        </w:rPr>
        <w:tab/>
      </w:r>
      <w:r w:rsidRPr="00762963">
        <w:rPr>
          <w:rFonts w:cs="TH SarabunIT๙"/>
          <w:b/>
          <w:szCs w:val="32"/>
          <w:cs/>
        </w:rPr>
        <w:t>รองอธิบดีกรมการแพทย์</w:t>
      </w:r>
    </w:p>
    <w:p w:rsidR="004F0863" w:rsidRDefault="00762963" w:rsidP="00762963">
      <w:pPr>
        <w:pStyle w:val="ListParagraph"/>
        <w:numPr>
          <w:ilvl w:val="0"/>
          <w:numId w:val="1"/>
        </w:numPr>
        <w:spacing w:after="0" w:line="240" w:lineRule="auto"/>
        <w:rPr>
          <w:rFonts w:cs="TH SarabunIT๙"/>
          <w:b/>
          <w:szCs w:val="32"/>
        </w:rPr>
      </w:pPr>
      <w:r w:rsidRPr="00762963">
        <w:rPr>
          <w:rFonts w:cs="TH SarabunIT๙"/>
          <w:b/>
          <w:szCs w:val="32"/>
          <w:cs/>
        </w:rPr>
        <w:t>นพ.ภา</w:t>
      </w:r>
      <w:proofErr w:type="spellStart"/>
      <w:r w:rsidRPr="00762963">
        <w:rPr>
          <w:rFonts w:cs="TH SarabunIT๙"/>
          <w:b/>
          <w:szCs w:val="32"/>
          <w:cs/>
        </w:rPr>
        <w:t>นุวัฒน์</w:t>
      </w:r>
      <w:proofErr w:type="spellEnd"/>
      <w:r w:rsidRPr="00762963">
        <w:rPr>
          <w:rFonts w:cs="TH SarabunIT๙"/>
          <w:b/>
          <w:szCs w:val="32"/>
          <w:cs/>
        </w:rPr>
        <w:t xml:space="preserve"> ปานเกตุ</w:t>
      </w:r>
      <w:r w:rsidR="004F0863" w:rsidRPr="004F0863">
        <w:rPr>
          <w:rFonts w:cs="TH SarabunIT๙"/>
          <w:b/>
          <w:szCs w:val="32"/>
          <w:cs/>
        </w:rPr>
        <w:tab/>
      </w:r>
      <w:r w:rsidR="004F0863" w:rsidRPr="004F0863">
        <w:rPr>
          <w:rFonts w:cs="TH SarabunIT๙"/>
          <w:b/>
          <w:szCs w:val="32"/>
          <w:cs/>
        </w:rPr>
        <w:tab/>
      </w:r>
      <w:r w:rsidRPr="00762963">
        <w:rPr>
          <w:rFonts w:cs="TH SarabunIT๙"/>
          <w:b/>
          <w:szCs w:val="32"/>
          <w:cs/>
        </w:rPr>
        <w:t>รองอธิบดีกรมสนับสนุนบริการสุขภาพ</w:t>
      </w:r>
      <w:r w:rsidR="004F0863" w:rsidRPr="004F0863">
        <w:rPr>
          <w:rFonts w:cs="TH SarabunIT๙"/>
          <w:b/>
          <w:szCs w:val="32"/>
          <w:cs/>
        </w:rPr>
        <w:tab/>
      </w:r>
      <w:r w:rsidR="004F0863" w:rsidRPr="004F0863">
        <w:rPr>
          <w:rFonts w:cs="TH SarabunIT๙"/>
          <w:b/>
          <w:szCs w:val="32"/>
          <w:cs/>
        </w:rPr>
        <w:tab/>
      </w:r>
    </w:p>
    <w:p w:rsidR="00762963" w:rsidRDefault="00762963" w:rsidP="00762963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/>
          <w:b/>
          <w:szCs w:val="32"/>
        </w:rPr>
      </w:pPr>
      <w:r w:rsidRPr="00762963">
        <w:rPr>
          <w:rFonts w:cs="TH SarabunIT๙"/>
          <w:b/>
          <w:szCs w:val="32"/>
          <w:cs/>
        </w:rPr>
        <w:t>นายกมล ฝอยหิรัญ</w:t>
      </w:r>
      <w:r>
        <w:rPr>
          <w:rFonts w:cs="TH SarabunIT๙" w:hint="cs"/>
          <w:b/>
          <w:szCs w:val="32"/>
          <w:cs/>
        </w:rPr>
        <w:tab/>
      </w:r>
      <w:r w:rsidR="00B12EB4" w:rsidRPr="000C07CC">
        <w:rPr>
          <w:rFonts w:cs="TH SarabunIT๙"/>
          <w:b/>
          <w:szCs w:val="32"/>
        </w:rPr>
        <w:tab/>
      </w:r>
      <w:r w:rsidR="00B12EB4" w:rsidRPr="000C07CC">
        <w:rPr>
          <w:rFonts w:cs="TH SarabunIT๙"/>
          <w:b/>
          <w:szCs w:val="32"/>
        </w:rPr>
        <w:tab/>
      </w:r>
      <w:r w:rsidRPr="00762963">
        <w:rPr>
          <w:rFonts w:cs="TH SarabunIT๙"/>
          <w:b/>
          <w:szCs w:val="32"/>
          <w:cs/>
        </w:rPr>
        <w:t>ผู้อำนวยการศูนย์วิทยาศาสตร์การแพทย์ที่ 10อุบลราชธานี</w:t>
      </w:r>
    </w:p>
    <w:p w:rsidR="00762963" w:rsidRDefault="00762963" w:rsidP="00762963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/>
          <w:b/>
          <w:szCs w:val="32"/>
        </w:rPr>
      </w:pPr>
      <w:r w:rsidRPr="00762963">
        <w:rPr>
          <w:rFonts w:cs="TH SarabunIT๙"/>
          <w:b/>
          <w:szCs w:val="32"/>
          <w:cs/>
        </w:rPr>
        <w:t>นพ.พงศธร  พอกเพิ่มดี</w:t>
      </w:r>
      <w:r w:rsidR="00AB62E3" w:rsidRPr="00762963">
        <w:rPr>
          <w:rFonts w:cs="TH SarabunIT๙"/>
          <w:b/>
          <w:szCs w:val="32"/>
          <w:cs/>
        </w:rPr>
        <w:t xml:space="preserve"> </w:t>
      </w:r>
      <w:r w:rsidRPr="00762963">
        <w:rPr>
          <w:rFonts w:cs="TH SarabunIT๙" w:hint="cs"/>
          <w:b/>
          <w:szCs w:val="32"/>
          <w:cs/>
        </w:rPr>
        <w:tab/>
      </w:r>
      <w:r w:rsidRPr="00762963">
        <w:rPr>
          <w:rFonts w:cs="TH SarabunIT๙" w:hint="cs"/>
          <w:b/>
          <w:szCs w:val="32"/>
          <w:cs/>
        </w:rPr>
        <w:tab/>
      </w:r>
      <w:r w:rsidRPr="00762963">
        <w:rPr>
          <w:rFonts w:cs="TH SarabunIT๙"/>
          <w:b/>
          <w:szCs w:val="32"/>
          <w:cs/>
        </w:rPr>
        <w:t>ผู้ช่วยปลัดกระทรวงสาธารณสุข</w:t>
      </w:r>
    </w:p>
    <w:p w:rsidR="00762963" w:rsidRDefault="00762963" w:rsidP="00762963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/>
          <w:b/>
          <w:szCs w:val="32"/>
        </w:rPr>
      </w:pPr>
      <w:r w:rsidRPr="00762963">
        <w:rPr>
          <w:rFonts w:cs="TH SarabunIT๙"/>
          <w:b/>
          <w:szCs w:val="32"/>
          <w:cs/>
        </w:rPr>
        <w:t>นพ.</w:t>
      </w:r>
      <w:proofErr w:type="spellStart"/>
      <w:r w:rsidRPr="00762963">
        <w:rPr>
          <w:rFonts w:cs="TH SarabunIT๙"/>
          <w:b/>
          <w:szCs w:val="32"/>
          <w:cs/>
        </w:rPr>
        <w:t>อุสาห์</w:t>
      </w:r>
      <w:proofErr w:type="spellEnd"/>
      <w:r w:rsidRPr="00762963">
        <w:rPr>
          <w:rFonts w:cs="TH SarabunIT๙"/>
          <w:b/>
          <w:szCs w:val="32"/>
          <w:cs/>
        </w:rPr>
        <w:t xml:space="preserve"> พฤติจิ</w:t>
      </w:r>
      <w:proofErr w:type="spellStart"/>
      <w:r w:rsidRPr="00762963">
        <w:rPr>
          <w:rFonts w:cs="TH SarabunIT๙"/>
          <w:b/>
          <w:szCs w:val="32"/>
          <w:cs/>
        </w:rPr>
        <w:t>รวงศ์</w:t>
      </w:r>
      <w:proofErr w:type="spellEnd"/>
      <w:r>
        <w:rPr>
          <w:rFonts w:cs="TH SarabunIT๙" w:hint="cs"/>
          <w:b/>
          <w:szCs w:val="32"/>
          <w:cs/>
        </w:rPr>
        <w:tab/>
      </w:r>
      <w:r>
        <w:rPr>
          <w:rFonts w:cs="TH SarabunIT๙" w:hint="cs"/>
          <w:b/>
          <w:szCs w:val="32"/>
          <w:cs/>
        </w:rPr>
        <w:tab/>
      </w:r>
      <w:r w:rsidRPr="00762963">
        <w:rPr>
          <w:rFonts w:cs="TH SarabunIT๙"/>
          <w:b/>
          <w:szCs w:val="32"/>
          <w:cs/>
        </w:rPr>
        <w:t>ผู้อำนวยการสำนักโครงการพระราชดำริ โครงการเฉลิมพระเกียรติ และกิจกรรมพิเศษ</w:t>
      </w:r>
    </w:p>
    <w:p w:rsidR="00762963" w:rsidRPr="00762963" w:rsidRDefault="00762963" w:rsidP="00762963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/>
          <w:b/>
          <w:szCs w:val="32"/>
        </w:rPr>
      </w:pPr>
      <w:proofErr w:type="spellStart"/>
      <w:r w:rsidRPr="00762963">
        <w:rPr>
          <w:rFonts w:cs="TH SarabunIT๙"/>
          <w:b/>
          <w:szCs w:val="32"/>
          <w:cs/>
        </w:rPr>
        <w:t>พญ</w:t>
      </w:r>
      <w:proofErr w:type="spellEnd"/>
      <w:r w:rsidR="00054F6E">
        <w:rPr>
          <w:rFonts w:cs="TH SarabunIT๙" w:hint="cs"/>
          <w:b/>
          <w:szCs w:val="32"/>
          <w:cs/>
        </w:rPr>
        <w:t>.</w:t>
      </w:r>
      <w:r w:rsidRPr="00762963">
        <w:rPr>
          <w:rFonts w:cs="TH SarabunIT๙"/>
          <w:b/>
          <w:szCs w:val="32"/>
          <w:cs/>
        </w:rPr>
        <w:t>สาวิตรี วิษณุโยธิน</w:t>
      </w:r>
      <w:r>
        <w:rPr>
          <w:rFonts w:cs="TH SarabunIT๙" w:hint="cs"/>
          <w:b/>
          <w:szCs w:val="32"/>
          <w:cs/>
        </w:rPr>
        <w:tab/>
      </w:r>
      <w:r>
        <w:rPr>
          <w:rFonts w:cs="TH SarabunIT๙" w:hint="cs"/>
          <w:b/>
          <w:szCs w:val="32"/>
          <w:cs/>
        </w:rPr>
        <w:tab/>
      </w:r>
      <w:r w:rsidRPr="00762963">
        <w:rPr>
          <w:rFonts w:cs="TH SarabunIT๙"/>
          <w:b/>
          <w:szCs w:val="32"/>
          <w:cs/>
        </w:rPr>
        <w:t>รองผู้อำนวยการกองยุทธศาสตร์และแผนงาน</w:t>
      </w:r>
    </w:p>
    <w:p w:rsidR="00B127D0" w:rsidRPr="000C07CC" w:rsidRDefault="00B127D0" w:rsidP="00E1410D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/>
          <w:b/>
          <w:szCs w:val="32"/>
        </w:rPr>
      </w:pPr>
      <w:r w:rsidRPr="000C07CC">
        <w:rPr>
          <w:rFonts w:cs="TH SarabunIT๙"/>
          <w:b/>
          <w:szCs w:val="32"/>
          <w:cs/>
        </w:rPr>
        <w:t>นางจิรา</w:t>
      </w:r>
      <w:proofErr w:type="spellStart"/>
      <w:r w:rsidRPr="000C07CC">
        <w:rPr>
          <w:rFonts w:cs="TH SarabunIT๙"/>
          <w:b/>
          <w:szCs w:val="32"/>
          <w:cs/>
        </w:rPr>
        <w:t>ภรณ์</w:t>
      </w:r>
      <w:proofErr w:type="spellEnd"/>
      <w:r w:rsidRPr="000C07CC">
        <w:rPr>
          <w:rFonts w:cs="TH SarabunIT๙"/>
          <w:b/>
          <w:szCs w:val="32"/>
          <w:cs/>
        </w:rPr>
        <w:t xml:space="preserve">  สิง</w:t>
      </w:r>
      <w:proofErr w:type="spellStart"/>
      <w:r w:rsidRPr="000C07CC">
        <w:rPr>
          <w:rFonts w:cs="TH SarabunIT๙"/>
          <w:b/>
          <w:szCs w:val="32"/>
          <w:cs/>
        </w:rPr>
        <w:t>หเสนี</w:t>
      </w:r>
      <w:proofErr w:type="spellEnd"/>
      <w:r w:rsidRPr="000C07CC">
        <w:rPr>
          <w:rFonts w:cs="TH SarabunIT๙"/>
          <w:b/>
          <w:szCs w:val="32"/>
          <w:cs/>
        </w:rPr>
        <w:tab/>
      </w:r>
      <w:r w:rsidRPr="000C07CC">
        <w:rPr>
          <w:rFonts w:cs="TH SarabunIT๙"/>
          <w:b/>
          <w:szCs w:val="32"/>
          <w:cs/>
        </w:rPr>
        <w:tab/>
        <w:t>นักวิเคราะห์นโยบายและแผนชำนาญการพิเศษ กองยุทธศาสตร์และแผนงาน</w:t>
      </w:r>
    </w:p>
    <w:p w:rsidR="00B127D0" w:rsidRPr="00B127D0" w:rsidRDefault="00762963" w:rsidP="00762963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/>
          <w:b/>
          <w:szCs w:val="32"/>
        </w:rPr>
      </w:pPr>
      <w:r w:rsidRPr="00762963">
        <w:rPr>
          <w:rFonts w:cs="TH SarabunIT๙"/>
          <w:b/>
          <w:szCs w:val="32"/>
          <w:cs/>
        </w:rPr>
        <w:t>นางสาวพรพรรณ ภาครัตน์</w:t>
      </w:r>
      <w:r w:rsidR="00B127D0" w:rsidRPr="00B127D0">
        <w:rPr>
          <w:rFonts w:cs="TH SarabunIT๙"/>
          <w:b/>
          <w:szCs w:val="32"/>
          <w:cs/>
        </w:rPr>
        <w:tab/>
      </w:r>
      <w:r w:rsidR="00B127D0" w:rsidRPr="00B127D0">
        <w:rPr>
          <w:rFonts w:cs="TH SarabunIT๙"/>
          <w:b/>
          <w:szCs w:val="32"/>
          <w:cs/>
        </w:rPr>
        <w:tab/>
      </w:r>
      <w:r w:rsidRPr="00762963">
        <w:rPr>
          <w:rFonts w:cs="TH SarabunIT๙"/>
          <w:b/>
          <w:szCs w:val="32"/>
          <w:cs/>
        </w:rPr>
        <w:t>นักวิชาการสาธารณสุข</w:t>
      </w:r>
      <w:r>
        <w:rPr>
          <w:rFonts w:cs="TH SarabunIT๙" w:hint="cs"/>
          <w:b/>
          <w:szCs w:val="32"/>
          <w:cs/>
        </w:rPr>
        <w:t xml:space="preserve"> </w:t>
      </w:r>
      <w:r w:rsidR="00B127D0" w:rsidRPr="00B127D0">
        <w:rPr>
          <w:rFonts w:cs="TH SarabunIT๙"/>
          <w:b/>
          <w:szCs w:val="32"/>
          <w:cs/>
        </w:rPr>
        <w:t>กองยุทธศาสตร์และแผนงาน</w:t>
      </w:r>
    </w:p>
    <w:p w:rsidR="00B12EB4" w:rsidRDefault="00BD63D4" w:rsidP="00E1410D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 w:hint="cs"/>
          <w:b/>
          <w:szCs w:val="32"/>
        </w:rPr>
      </w:pPr>
      <w:r w:rsidRPr="00005DD6">
        <w:rPr>
          <w:rFonts w:cs="TH SarabunIT๙"/>
          <w:b/>
          <w:szCs w:val="32"/>
          <w:cs/>
        </w:rPr>
        <w:t>นาง</w:t>
      </w:r>
      <w:proofErr w:type="spellStart"/>
      <w:r w:rsidRPr="00005DD6">
        <w:rPr>
          <w:rFonts w:cs="TH SarabunIT๙"/>
          <w:b/>
          <w:szCs w:val="32"/>
          <w:cs/>
        </w:rPr>
        <w:t>ณัฐกาญจน์</w:t>
      </w:r>
      <w:proofErr w:type="spellEnd"/>
      <w:r w:rsidRPr="00005DD6">
        <w:rPr>
          <w:rFonts w:cs="TH SarabunIT๙"/>
          <w:b/>
          <w:szCs w:val="32"/>
          <w:cs/>
        </w:rPr>
        <w:t xml:space="preserve"> ศรี</w:t>
      </w:r>
      <w:proofErr w:type="spellStart"/>
      <w:r w:rsidRPr="00005DD6">
        <w:rPr>
          <w:rFonts w:cs="TH SarabunIT๙"/>
          <w:b/>
          <w:szCs w:val="32"/>
          <w:cs/>
        </w:rPr>
        <w:t>สำอางค์</w:t>
      </w:r>
      <w:proofErr w:type="spellEnd"/>
      <w:r w:rsidR="00B12EB4" w:rsidRPr="00005DD6">
        <w:rPr>
          <w:rFonts w:cs="TH SarabunIT๙"/>
          <w:b/>
          <w:szCs w:val="32"/>
          <w:cs/>
        </w:rPr>
        <w:tab/>
      </w:r>
      <w:r w:rsidR="00B12EB4" w:rsidRPr="00005DD6">
        <w:rPr>
          <w:rFonts w:cs="TH SarabunIT๙"/>
          <w:b/>
          <w:szCs w:val="32"/>
          <w:cs/>
        </w:rPr>
        <w:tab/>
      </w:r>
      <w:r w:rsidRPr="00005DD6">
        <w:rPr>
          <w:rFonts w:cs="TH SarabunIT๙"/>
          <w:b/>
          <w:szCs w:val="32"/>
          <w:cs/>
        </w:rPr>
        <w:t>นักวิชาการสาธารณสุขชำนาญการ</w:t>
      </w:r>
      <w:r w:rsidRPr="00005DD6">
        <w:rPr>
          <w:rFonts w:cs="TH SarabunIT๙"/>
          <w:b/>
          <w:szCs w:val="32"/>
        </w:rPr>
        <w:t xml:space="preserve"> </w:t>
      </w:r>
      <w:r w:rsidRPr="00005DD6">
        <w:rPr>
          <w:rFonts w:cs="TH SarabunIT๙"/>
          <w:b/>
          <w:szCs w:val="32"/>
          <w:cs/>
        </w:rPr>
        <w:t>กองบริหารการสาธารณสุข</w:t>
      </w:r>
    </w:p>
    <w:p w:rsidR="00054F6E" w:rsidRDefault="00054F6E" w:rsidP="00054F6E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/>
          <w:b/>
          <w:szCs w:val="32"/>
        </w:rPr>
      </w:pPr>
      <w:proofErr w:type="spellStart"/>
      <w:r w:rsidRPr="00054F6E">
        <w:rPr>
          <w:rFonts w:cs="TH SarabunIT๙"/>
          <w:b/>
          <w:szCs w:val="32"/>
          <w:cs/>
        </w:rPr>
        <w:t>นส</w:t>
      </w:r>
      <w:proofErr w:type="spellEnd"/>
      <w:r w:rsidRPr="00054F6E">
        <w:rPr>
          <w:rFonts w:cs="TH SarabunIT๙"/>
          <w:b/>
          <w:szCs w:val="32"/>
          <w:cs/>
        </w:rPr>
        <w:t xml:space="preserve">.ลักษณ์วิไล </w:t>
      </w:r>
      <w:proofErr w:type="spellStart"/>
      <w:r w:rsidRPr="00054F6E">
        <w:rPr>
          <w:rFonts w:cs="TH SarabunIT๙"/>
          <w:b/>
          <w:szCs w:val="32"/>
          <w:cs/>
        </w:rPr>
        <w:t>ยุทธ</w:t>
      </w:r>
      <w:proofErr w:type="spellEnd"/>
      <w:r w:rsidRPr="00054F6E">
        <w:rPr>
          <w:rFonts w:cs="TH SarabunIT๙"/>
          <w:b/>
          <w:szCs w:val="32"/>
          <w:cs/>
        </w:rPr>
        <w:t>สุทธิพงศ์</w:t>
      </w:r>
      <w:r>
        <w:rPr>
          <w:rFonts w:cs="TH SarabunIT๙" w:hint="cs"/>
          <w:b/>
          <w:szCs w:val="32"/>
          <w:cs/>
        </w:rPr>
        <w:tab/>
      </w:r>
      <w:r>
        <w:rPr>
          <w:rFonts w:cs="TH SarabunIT๙" w:hint="cs"/>
          <w:b/>
          <w:szCs w:val="32"/>
          <w:cs/>
        </w:rPr>
        <w:tab/>
      </w:r>
      <w:r w:rsidRPr="00054F6E">
        <w:rPr>
          <w:rFonts w:cs="TH SarabunIT๙"/>
          <w:b/>
          <w:szCs w:val="32"/>
          <w:cs/>
        </w:rPr>
        <w:t>นักวิชาการเผยแพร่ปฏิบัติการ</w:t>
      </w:r>
      <w:r>
        <w:rPr>
          <w:rFonts w:cs="TH SarabunIT๙" w:hint="cs"/>
          <w:b/>
          <w:szCs w:val="32"/>
          <w:cs/>
        </w:rPr>
        <w:t xml:space="preserve"> </w:t>
      </w:r>
      <w:r w:rsidRPr="00054F6E">
        <w:rPr>
          <w:rFonts w:cs="TH SarabunIT๙"/>
          <w:b/>
          <w:szCs w:val="32"/>
          <w:cs/>
        </w:rPr>
        <w:t>กองบริหารการสาธารณสุข</w:t>
      </w:r>
    </w:p>
    <w:p w:rsidR="006979AB" w:rsidRPr="004F0863" w:rsidRDefault="00762963" w:rsidP="00762963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cs="TH SarabunIT๙"/>
          <w:b/>
          <w:szCs w:val="32"/>
        </w:rPr>
      </w:pPr>
      <w:r w:rsidRPr="00762963">
        <w:rPr>
          <w:rFonts w:cs="TH SarabunIT๙"/>
          <w:b/>
          <w:szCs w:val="32"/>
          <w:cs/>
        </w:rPr>
        <w:t xml:space="preserve">นายฉัตรชัย </w:t>
      </w:r>
      <w:proofErr w:type="spellStart"/>
      <w:r w:rsidRPr="00762963">
        <w:rPr>
          <w:rFonts w:cs="TH SarabunIT๙"/>
          <w:b/>
          <w:szCs w:val="32"/>
          <w:cs/>
        </w:rPr>
        <w:t>โพธิวัฒน์</w:t>
      </w:r>
      <w:proofErr w:type="spellEnd"/>
      <w:r>
        <w:rPr>
          <w:rFonts w:cs="TH SarabunIT๙" w:hint="cs"/>
          <w:b/>
          <w:szCs w:val="32"/>
          <w:cs/>
        </w:rPr>
        <w:tab/>
      </w:r>
      <w:r w:rsidR="009B6485" w:rsidRPr="004F0863">
        <w:rPr>
          <w:rFonts w:cs="TH SarabunIT๙"/>
          <w:b/>
          <w:szCs w:val="32"/>
        </w:rPr>
        <w:tab/>
      </w:r>
      <w:r w:rsidRPr="00762963">
        <w:rPr>
          <w:rFonts w:cs="TH SarabunIT๙"/>
          <w:b/>
          <w:szCs w:val="32"/>
          <w:cs/>
        </w:rPr>
        <w:t>นักวิชาการโสต</w:t>
      </w:r>
      <w:proofErr w:type="spellStart"/>
      <w:r w:rsidRPr="00762963">
        <w:rPr>
          <w:rFonts w:cs="TH SarabunIT๙"/>
          <w:b/>
          <w:szCs w:val="32"/>
          <w:cs/>
        </w:rPr>
        <w:t>ทัศน</w:t>
      </w:r>
      <w:proofErr w:type="spellEnd"/>
      <w:r w:rsidRPr="00762963">
        <w:rPr>
          <w:rFonts w:cs="TH SarabunIT๙"/>
          <w:b/>
          <w:szCs w:val="32"/>
          <w:cs/>
        </w:rPr>
        <w:t>ศึกษา</w:t>
      </w:r>
      <w:r>
        <w:rPr>
          <w:rFonts w:cs="TH SarabunIT๙" w:hint="cs"/>
          <w:b/>
          <w:szCs w:val="32"/>
          <w:cs/>
        </w:rPr>
        <w:t xml:space="preserve"> </w:t>
      </w:r>
      <w:r w:rsidR="00BD63D4" w:rsidRPr="004F0863">
        <w:rPr>
          <w:rFonts w:cs="TH SarabunIT๙"/>
          <w:b/>
          <w:szCs w:val="32"/>
          <w:cs/>
        </w:rPr>
        <w:t>สำนักสารนิเทศ</w:t>
      </w:r>
    </w:p>
    <w:p w:rsidR="006D4647" w:rsidRPr="004F0863" w:rsidRDefault="006D4647" w:rsidP="006D4647">
      <w:pPr>
        <w:pStyle w:val="ListParagraph"/>
        <w:tabs>
          <w:tab w:val="left" w:pos="567"/>
        </w:tabs>
        <w:spacing w:after="0" w:line="240" w:lineRule="auto"/>
        <w:ind w:left="502"/>
        <w:rPr>
          <w:rFonts w:cs="TH SarabunIT๙"/>
          <w:b/>
          <w:szCs w:val="32"/>
        </w:rPr>
      </w:pPr>
    </w:p>
    <w:p w:rsidR="00D614B0" w:rsidRPr="0049109A" w:rsidRDefault="00D614B0" w:rsidP="00E1410D">
      <w:pPr>
        <w:tabs>
          <w:tab w:val="left" w:pos="426"/>
        </w:tabs>
        <w:spacing w:after="0" w:line="240" w:lineRule="auto"/>
        <w:rPr>
          <w:bCs/>
          <w:sz w:val="16"/>
          <w:szCs w:val="16"/>
        </w:rPr>
      </w:pPr>
    </w:p>
    <w:p w:rsidR="00583998" w:rsidRPr="00054F6E" w:rsidRDefault="00583998" w:rsidP="00583998">
      <w:pPr>
        <w:tabs>
          <w:tab w:val="left" w:pos="426"/>
        </w:tabs>
        <w:spacing w:after="0" w:line="240" w:lineRule="auto"/>
        <w:rPr>
          <w:b/>
        </w:rPr>
      </w:pPr>
    </w:p>
    <w:p w:rsidR="0049109A" w:rsidRPr="0049109A" w:rsidRDefault="0049109A" w:rsidP="00E1410D">
      <w:pPr>
        <w:tabs>
          <w:tab w:val="left" w:pos="426"/>
        </w:tabs>
        <w:spacing w:after="0" w:line="240" w:lineRule="auto"/>
        <w:rPr>
          <w:b/>
          <w:sz w:val="16"/>
          <w:szCs w:val="16"/>
        </w:rPr>
      </w:pPr>
    </w:p>
    <w:sectPr w:rsidR="0049109A" w:rsidRPr="0049109A" w:rsidSect="00D66BF3">
      <w:pgSz w:w="12240" w:h="15840"/>
      <w:pgMar w:top="1440" w:right="191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A599E"/>
    <w:multiLevelType w:val="hybridMultilevel"/>
    <w:tmpl w:val="026E7268"/>
    <w:lvl w:ilvl="0" w:tplc="9E14F27C">
      <w:start w:val="1"/>
      <w:numFmt w:val="decimal"/>
      <w:lvlText w:val="%1."/>
      <w:lvlJc w:val="left"/>
      <w:pPr>
        <w:ind w:left="502" w:hanging="360"/>
      </w:pPr>
      <w:rPr>
        <w:b w:val="0"/>
        <w:bCs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34"/>
    <w:rsid w:val="00005DD6"/>
    <w:rsid w:val="00032A24"/>
    <w:rsid w:val="00054F6E"/>
    <w:rsid w:val="000650B4"/>
    <w:rsid w:val="00073974"/>
    <w:rsid w:val="000A0F5E"/>
    <w:rsid w:val="000B31D1"/>
    <w:rsid w:val="000B4D2F"/>
    <w:rsid w:val="000C07CC"/>
    <w:rsid w:val="000C5549"/>
    <w:rsid w:val="001275CC"/>
    <w:rsid w:val="001503EC"/>
    <w:rsid w:val="001530E6"/>
    <w:rsid w:val="00154CB3"/>
    <w:rsid w:val="001607F0"/>
    <w:rsid w:val="00170790"/>
    <w:rsid w:val="00173C3F"/>
    <w:rsid w:val="00197993"/>
    <w:rsid w:val="001B0434"/>
    <w:rsid w:val="001B1FFE"/>
    <w:rsid w:val="001B4B7C"/>
    <w:rsid w:val="0022308F"/>
    <w:rsid w:val="00231B08"/>
    <w:rsid w:val="002676F4"/>
    <w:rsid w:val="00284A24"/>
    <w:rsid w:val="00287E9A"/>
    <w:rsid w:val="00291507"/>
    <w:rsid w:val="00294235"/>
    <w:rsid w:val="00294776"/>
    <w:rsid w:val="002A63EA"/>
    <w:rsid w:val="002C00FA"/>
    <w:rsid w:val="002C3CFB"/>
    <w:rsid w:val="002C5D59"/>
    <w:rsid w:val="002E270B"/>
    <w:rsid w:val="002F2303"/>
    <w:rsid w:val="00322DD4"/>
    <w:rsid w:val="00335872"/>
    <w:rsid w:val="00341D20"/>
    <w:rsid w:val="00380AD6"/>
    <w:rsid w:val="003A3BEF"/>
    <w:rsid w:val="003C360C"/>
    <w:rsid w:val="003E2B3A"/>
    <w:rsid w:val="004458A8"/>
    <w:rsid w:val="00450CB1"/>
    <w:rsid w:val="004833D7"/>
    <w:rsid w:val="0049109A"/>
    <w:rsid w:val="004A3C9A"/>
    <w:rsid w:val="004C0F8C"/>
    <w:rsid w:val="004D218A"/>
    <w:rsid w:val="004D7D41"/>
    <w:rsid w:val="004F0863"/>
    <w:rsid w:val="005019C0"/>
    <w:rsid w:val="00511466"/>
    <w:rsid w:val="0053266B"/>
    <w:rsid w:val="005441A7"/>
    <w:rsid w:val="0054593E"/>
    <w:rsid w:val="00560B7F"/>
    <w:rsid w:val="005625A0"/>
    <w:rsid w:val="005809BD"/>
    <w:rsid w:val="00580FF1"/>
    <w:rsid w:val="00583998"/>
    <w:rsid w:val="005865EF"/>
    <w:rsid w:val="00594DA9"/>
    <w:rsid w:val="005C4391"/>
    <w:rsid w:val="005D1C9E"/>
    <w:rsid w:val="00610693"/>
    <w:rsid w:val="00612157"/>
    <w:rsid w:val="00673400"/>
    <w:rsid w:val="00680906"/>
    <w:rsid w:val="00695A61"/>
    <w:rsid w:val="006979AB"/>
    <w:rsid w:val="006A6E94"/>
    <w:rsid w:val="006A75FC"/>
    <w:rsid w:val="006B2B74"/>
    <w:rsid w:val="006D348E"/>
    <w:rsid w:val="006D4155"/>
    <w:rsid w:val="006D4647"/>
    <w:rsid w:val="006D4BD2"/>
    <w:rsid w:val="00737726"/>
    <w:rsid w:val="00737AD7"/>
    <w:rsid w:val="00756369"/>
    <w:rsid w:val="00762963"/>
    <w:rsid w:val="0077023A"/>
    <w:rsid w:val="00777307"/>
    <w:rsid w:val="007949BA"/>
    <w:rsid w:val="007E2E8D"/>
    <w:rsid w:val="00801BDF"/>
    <w:rsid w:val="0080453E"/>
    <w:rsid w:val="008833CD"/>
    <w:rsid w:val="0089496D"/>
    <w:rsid w:val="008A4560"/>
    <w:rsid w:val="008B5956"/>
    <w:rsid w:val="008C415D"/>
    <w:rsid w:val="008D5C28"/>
    <w:rsid w:val="00901052"/>
    <w:rsid w:val="00907AB9"/>
    <w:rsid w:val="009712C8"/>
    <w:rsid w:val="0097714F"/>
    <w:rsid w:val="009771A6"/>
    <w:rsid w:val="0098143D"/>
    <w:rsid w:val="00982E4A"/>
    <w:rsid w:val="00991C0B"/>
    <w:rsid w:val="009A5ADA"/>
    <w:rsid w:val="009B6485"/>
    <w:rsid w:val="009F1713"/>
    <w:rsid w:val="00A04E65"/>
    <w:rsid w:val="00A375E5"/>
    <w:rsid w:val="00A64D06"/>
    <w:rsid w:val="00A87A42"/>
    <w:rsid w:val="00AB62E3"/>
    <w:rsid w:val="00B127D0"/>
    <w:rsid w:val="00B12EB4"/>
    <w:rsid w:val="00B31B42"/>
    <w:rsid w:val="00B337C5"/>
    <w:rsid w:val="00B71685"/>
    <w:rsid w:val="00B72C3D"/>
    <w:rsid w:val="00B97594"/>
    <w:rsid w:val="00BC4BA4"/>
    <w:rsid w:val="00BD63D4"/>
    <w:rsid w:val="00BE0024"/>
    <w:rsid w:val="00BF1623"/>
    <w:rsid w:val="00BF7967"/>
    <w:rsid w:val="00C17BD7"/>
    <w:rsid w:val="00C277D3"/>
    <w:rsid w:val="00C4764C"/>
    <w:rsid w:val="00C50B4F"/>
    <w:rsid w:val="00C547A9"/>
    <w:rsid w:val="00C93949"/>
    <w:rsid w:val="00CB0A50"/>
    <w:rsid w:val="00CC108C"/>
    <w:rsid w:val="00CC7EA8"/>
    <w:rsid w:val="00D05447"/>
    <w:rsid w:val="00D11F77"/>
    <w:rsid w:val="00D147EE"/>
    <w:rsid w:val="00D56436"/>
    <w:rsid w:val="00D614B0"/>
    <w:rsid w:val="00D66BF3"/>
    <w:rsid w:val="00D76899"/>
    <w:rsid w:val="00D877E5"/>
    <w:rsid w:val="00DC313F"/>
    <w:rsid w:val="00DF1BAC"/>
    <w:rsid w:val="00DF212A"/>
    <w:rsid w:val="00DF6028"/>
    <w:rsid w:val="00DF69A6"/>
    <w:rsid w:val="00E04803"/>
    <w:rsid w:val="00E11092"/>
    <w:rsid w:val="00E1410D"/>
    <w:rsid w:val="00E2519B"/>
    <w:rsid w:val="00E26A1F"/>
    <w:rsid w:val="00E42E46"/>
    <w:rsid w:val="00E46DB7"/>
    <w:rsid w:val="00E473AD"/>
    <w:rsid w:val="00E67590"/>
    <w:rsid w:val="00E80FAE"/>
    <w:rsid w:val="00ED772B"/>
    <w:rsid w:val="00F072F6"/>
    <w:rsid w:val="00F14126"/>
    <w:rsid w:val="00F2362F"/>
    <w:rsid w:val="00F76F23"/>
    <w:rsid w:val="00FB3D5F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A6"/>
    <w:pPr>
      <w:spacing w:after="200" w:line="276" w:lineRule="auto"/>
    </w:pPr>
    <w:rPr>
      <w:rFonts w:ascii="TH SarabunIT๙" w:eastAsia="Calibri" w:hAnsi="TH SarabunIT๙" w:cs="TH SarabunIT๙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0E6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D66BF3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A6"/>
    <w:pPr>
      <w:spacing w:after="200" w:line="276" w:lineRule="auto"/>
    </w:pPr>
    <w:rPr>
      <w:rFonts w:ascii="TH SarabunIT๙" w:eastAsia="Calibri" w:hAnsi="TH SarabunIT๙" w:cs="TH SarabunIT๙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0E6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D66BF3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ผู้ใช้ Windows</cp:lastModifiedBy>
  <cp:revision>39</cp:revision>
  <cp:lastPrinted>2019-07-25T08:07:00Z</cp:lastPrinted>
  <dcterms:created xsi:type="dcterms:W3CDTF">2019-07-05T09:06:00Z</dcterms:created>
  <dcterms:modified xsi:type="dcterms:W3CDTF">2019-07-25T08:07:00Z</dcterms:modified>
</cp:coreProperties>
</file>