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440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0"/>
        <w:gridCol w:w="7849"/>
      </w:tblGrid>
      <w:tr w:rsidR="00BD3612" w:rsidRPr="001A1EC8" w:rsidTr="00BD3612">
        <w:trPr>
          <w:trHeight w:val="133"/>
        </w:trPr>
        <w:tc>
          <w:tcPr>
            <w:tcW w:w="10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Template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ระดับความสำเร็จของพัฒนาการเด็กตามเกณฑ์มาตรฐาน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ตัวชี้วัดปี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6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: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ร้อยละเด็ก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0-5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 พัฒนาการสมวัย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ร้อยละ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85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ชื่อตัวชี้วัด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ระดับความสำเร็จของพัฒนาก</w:t>
            </w:r>
            <w:bookmarkStart w:id="0" w:name="_GoBack"/>
            <w:bookmarkEnd w:id="0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ารเด็กตามเกณฑ์มาตรฐาน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ตัวชี้วัด</w:t>
            </w:r>
            <w:r w:rsidR="009056E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ปี </w:t>
            </w:r>
            <w:r w:rsidR="009056E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6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: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ร้อยละเด็ก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0-5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 พัฒนาการสมวัย</w:t>
            </w:r>
          </w:p>
        </w:tc>
      </w:tr>
      <w:tr w:rsidR="00BD3612" w:rsidRPr="001A1EC8" w:rsidTr="009056EC">
        <w:trPr>
          <w:trHeight w:val="111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ชื่อตัวชี้วัด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proxy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: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   -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ร้อยละ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ของเด็กอายุ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0-5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ปี ได้รับการคัดกรองพัฒนาการ 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   -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ร้อยละ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20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ของเด็กอายุ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0-5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ปี ที่ได้รับการคัดกรองพัฒนาการ พบสงสัยล่าช้า</w:t>
            </w:r>
          </w:p>
          <w:p w:rsidR="00BD3612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   -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ร้อยละ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ของเด็กอายุ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0-5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ปี ที่มีพัฒนาการสงสัยล่าช้าได้รับการติดตาม</w:t>
            </w:r>
          </w:p>
          <w:p w:rsidR="00BD3612" w:rsidRPr="001A1EC8" w:rsidRDefault="009056EC" w:rsidP="009056E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   - ร้อยละ 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85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ของเด็กอายุ 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0-5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ปี มีพัฒนาการสมวัย</w:t>
            </w:r>
          </w:p>
        </w:tc>
      </w:tr>
      <w:tr w:rsidR="00BD3612" w:rsidRPr="001A1EC8" w:rsidTr="009056EC">
        <w:trPr>
          <w:trHeight w:val="2150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12" w:rsidRPr="00BD3612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เกณฑ์ประเมินรอบ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1 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รอบ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</w:t>
            </w:r>
          </w:p>
          <w:p w:rsidR="00BD3612" w:rsidRPr="00BD3612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8"/>
                <w:szCs w:val="8"/>
              </w:rPr>
            </w:pP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1.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พัฒนาการสมวัย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2.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เด็ก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0-5 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ได้รับการคัดกรอง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พบสงสัยล่าช้า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4.</w:t>
            </w:r>
            <w:r w:rsidRPr="001A1EC8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ได้รับการติดตาม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12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1184"/>
              <w:gridCol w:w="1767"/>
              <w:gridCol w:w="1209"/>
              <w:gridCol w:w="1674"/>
            </w:tblGrid>
            <w:tr w:rsidR="00BD3612" w:rsidRPr="001A1EC8" w:rsidTr="00BD3612">
              <w:trPr>
                <w:trHeight w:val="332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1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2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3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4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5</w:t>
                  </w:r>
                </w:p>
              </w:tc>
            </w:tr>
            <w:tr w:rsidR="00BD3612" w:rsidRPr="001A1EC8" w:rsidTr="00C34949">
              <w:trPr>
                <w:trHeight w:val="310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&lt;51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52 - 62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63 </w:t>
                  </w: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73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74 - 84</w:t>
                  </w:r>
                </w:p>
              </w:tc>
              <w:tc>
                <w:tcPr>
                  <w:tcW w:w="1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≥85</w:t>
                  </w:r>
                </w:p>
              </w:tc>
            </w:tr>
            <w:tr w:rsidR="00BD3612" w:rsidRPr="001A1EC8" w:rsidTr="00C34949">
              <w:trPr>
                <w:trHeight w:val="332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&lt;56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57 - 67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68 </w:t>
                  </w: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78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79 - 89</w:t>
                  </w:r>
                </w:p>
              </w:tc>
              <w:tc>
                <w:tcPr>
                  <w:tcW w:w="1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  <w:tr w:rsidR="00BD3612" w:rsidRPr="001A1EC8" w:rsidTr="009056EC">
              <w:trPr>
                <w:trHeight w:val="287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&lt;4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 5 </w:t>
                  </w: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9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10- 14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15 - 19</w:t>
                  </w:r>
                </w:p>
              </w:tc>
              <w:tc>
                <w:tcPr>
                  <w:tcW w:w="1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≥20</w:t>
                  </w:r>
                </w:p>
              </w:tc>
            </w:tr>
            <w:tr w:rsidR="00BD3612" w:rsidRPr="001A1EC8" w:rsidTr="009056EC">
              <w:trPr>
                <w:trHeight w:val="368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56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57 - 67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68 </w:t>
                  </w: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78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79 - 89</w:t>
                  </w:r>
                </w:p>
              </w:tc>
              <w:tc>
                <w:tcPr>
                  <w:tcW w:w="16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3612" w:rsidRPr="008C3FAE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8C3FA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</w:rPr>
            </w:pP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คำนิยาม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tabs>
                <w:tab w:val="left" w:pos="174"/>
                <w:tab w:val="left" w:pos="1260"/>
                <w:tab w:val="left" w:pos="8460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- เด็กอายุ 0 - 5 ปี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หมายถึง</w:t>
            </w:r>
            <w:r w:rsidRPr="001A1EC8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เด็กตามกลุ่มอายุ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9 ,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18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,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30</w:t>
            </w:r>
            <w:r w:rsidR="00B273E8">
              <w:rPr>
                <w:rFonts w:ascii="TH SarabunPSK" w:hAnsi="TH SarabunPSK" w:cs="TH SarabunPSK" w:hint="cs"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42 </w:t>
            </w:r>
            <w:r w:rsidRPr="001A1EC8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และ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60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เดือน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-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u w:val="single"/>
                <w:cs/>
              </w:rPr>
              <w:t>การคัดกรองพัฒนาการ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หมายถึง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ความครอบคลุมของการคัดกรองเด็กอายุ 9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,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18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,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30 42 </w:t>
            </w:r>
            <w:r w:rsidRPr="001A1EC8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และ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60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เดือน ณ ช่วงเวลาที่มีการคัดกรองโดยเป็นเด็กในพื้นที่ 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Type1: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มีชื่ออยู่ในทะเบียนบ้าน ตัวอยู่จริงและ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Type3 :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-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u w:val="single"/>
                <w:cs/>
              </w:rPr>
              <w:t>พัฒนาการสงสัยล่าช้า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หมายถึง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เด็กที่ได้รับตรวจคัดกรองพัฒนาการโดยใช้คู่มือเฝ้าระวังและส่งเสริมพัฒนาการเด็กปฐมวัย(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DSPM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)และ ผลการตรวจคัดกรองพัฒนาการตามอายุของเด็กในการประเมินพัฒนาการครั้งแรกผ่านไม่ครบ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5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ด้าน ทั้งเด็กที่ต้องแนะนำให้พ่อแม่ ผู้ปกครอง ส่งเสริมพัฒนาการตามวัย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30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วัน 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1B261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) รวมกับเด็กที่สงสัยล่าช้า ส่งต่อทันที 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1B262: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เด็กที่พัฒนาการล่าช้า/ความผิดปกติอย่างชัดเจน)</w:t>
            </w:r>
          </w:p>
          <w:p w:rsidR="00BD3612" w:rsidRPr="00736757" w:rsidRDefault="00BD3612" w:rsidP="00BD3612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000000"/>
                <w:sz w:val="28"/>
              </w:rPr>
            </w:pPr>
            <w:r w:rsidRPr="00736757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- </w:t>
            </w:r>
            <w:r w:rsidRPr="00736757">
              <w:rPr>
                <w:rFonts w:ascii="TH SarabunPSK" w:eastAsia="Cordia New" w:hAnsi="TH SarabunPSK" w:cs="TH SarabunPSK"/>
                <w:color w:val="000000"/>
                <w:sz w:val="28"/>
                <w:u w:val="single"/>
                <w:cs/>
              </w:rPr>
              <w:t>พัฒนาการสงสัยล่าช้าได้รับการติดตาม</w:t>
            </w:r>
            <w:r w:rsidRPr="00736757">
              <w:rPr>
                <w:rFonts w:ascii="TH SarabunPSK" w:eastAsia="Cordia New" w:hAnsi="TH SarabunPSK" w:cs="TH SarabunPSK"/>
                <w:b/>
                <w:bCs/>
                <w:color w:val="000000"/>
                <w:sz w:val="28"/>
                <w:cs/>
              </w:rPr>
              <w:t>หมายถึง</w:t>
            </w:r>
            <w:r w:rsidRPr="00736757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เด็กที่ได้รับการ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ตรวจคัดกรองพัฒนาการตามอายุของเด็กในการประเมินพัฒนาการครั้งแรกผ่านไม่ครบ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5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ด้าน เฉพาะกลุ่มที่แนะนำให้พ่อแม่ ผู้ปกครอง ส่งเสริมพัฒนาการตามวัย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30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วัน 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1B261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) แล้วติดตามกลับมาประเมินคัดกรองพัฒนาการครั้งที่ 2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-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u w:val="single"/>
                <w:cs/>
              </w:rPr>
              <w:t>พัฒนาการสมวัย</w:t>
            </w:r>
            <w:r>
              <w:rPr>
                <w:rFonts w:ascii="TH SarabunPSK" w:hAnsi="TH SarabunPSK" w:cs="TH SarabunPSK"/>
                <w:color w:val="000000"/>
                <w:sz w:val="28"/>
                <w:u w:val="single"/>
              </w:rPr>
              <w:t xml:space="preserve">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หมายถึง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เด็กที่ได้รับตรวจคัดกรองพัฒนาการโดยใช้คู่มือเฝ้าระวังและส่งเสริมพัฒนาการเด็กปฐมวัย(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DSPM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) แล้วผลการตรวจคัดกรอง ผ่านครบ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5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ด้าน ในการตรวจคัดกรองพัฒนาการครั้งแรก รวมกับเด็กที่พบพัฒนาการสงสัยล่าช้าและได้รับการติดตามให้ได้รับการกระตุ้นพัฒนาการ และประเมินซ้ำแล้วผลการประเมิน ผ่านครบ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5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ด้านภายใน 30 วัน(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1B260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)</w:t>
            </w:r>
          </w:p>
          <w:p w:rsidR="00BD3612" w:rsidRPr="001A1EC8" w:rsidRDefault="00BD3612" w:rsidP="00BD3612">
            <w:pPr>
              <w:tabs>
                <w:tab w:val="left" w:pos="1260"/>
                <w:tab w:val="left" w:pos="8460"/>
              </w:tabs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BD3612" w:rsidRPr="001A1EC8" w:rsidTr="009056EC">
        <w:trPr>
          <w:trHeight w:val="4760"/>
        </w:trPr>
        <w:tc>
          <w:tcPr>
            <w:tcW w:w="10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lastRenderedPageBreak/>
              <w:t xml:space="preserve">เกณฑ์เป้าหมาย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ร้อยละของเด็กอายุ 0-5 ปี ได้รับการคัดกรองพัฒนาการ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62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63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64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65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เกณฑ์เป้าหมาย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ร้อยละของเด็กอายุ 0-5 ปี ที่ได้รับการคัดกรองพัฒนาการ พบสงสัยล่าช้า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62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63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64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65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เกณฑ์เป้าหมาย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736757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>ร้อยละของเด็กอายุ 0-5 ปี ที่มีพัฒนาการสงสัยล่าช้าได้รับการติดตาม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62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63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64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65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เกณฑ์เป้าหมาย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ร้อยละของเด็กอายุ 0-5 ปี มีพัฒนาการสมวัย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62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63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64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ปีงบประมาณ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65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ร้อยละ 8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ร้อยละ 8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2" w:rsidRPr="00736757" w:rsidRDefault="00BD3612" w:rsidP="00BD3612">
            <w:pPr>
              <w:pStyle w:val="a3"/>
              <w:numPr>
                <w:ilvl w:val="0"/>
                <w:numId w:val="1"/>
              </w:numPr>
              <w:ind w:left="453" w:hanging="357"/>
              <w:rPr>
                <w:rFonts w:ascii="TH SarabunPSK" w:hAnsi="TH SarabunPSK" w:cs="TH SarabunPSK"/>
                <w:color w:val="000000"/>
                <w:sz w:val="28"/>
                <w:szCs w:val="28"/>
                <w:lang w:val="en-GB" w:eastAsia="en-US"/>
              </w:rPr>
            </w:pPr>
            <w:r w:rsidRPr="00736757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 w:eastAsia="en-US"/>
              </w:rPr>
              <w:t xml:space="preserve">ส่งเสริมให้เด็กเจริญเติบโต พัฒนาการสมวัย พร้อมเรียนรู้ ตามช่วงวัย </w:t>
            </w:r>
          </w:p>
          <w:p w:rsidR="00BD3612" w:rsidRPr="00736757" w:rsidRDefault="00BD3612" w:rsidP="00BD3612">
            <w:pPr>
              <w:pStyle w:val="a3"/>
              <w:numPr>
                <w:ilvl w:val="0"/>
                <w:numId w:val="1"/>
              </w:numPr>
              <w:ind w:left="453" w:hanging="357"/>
              <w:rPr>
                <w:rFonts w:ascii="TH SarabunPSK" w:hAnsi="TH SarabunPSK" w:cs="TH SarabunPSK"/>
                <w:color w:val="000000"/>
                <w:sz w:val="28"/>
                <w:szCs w:val="28"/>
                <w:lang w:val="en-GB" w:eastAsia="en-US"/>
              </w:rPr>
            </w:pPr>
            <w:r w:rsidRPr="00736757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 w:eastAsia="en-US"/>
              </w:rPr>
              <w:t>พัฒนาระบบบริการตามมาตรฐานอนามัยแม่และเด็กคุณภาพของหน่วยบริการทุกระดับ</w:t>
            </w:r>
          </w:p>
          <w:p w:rsidR="00BD3612" w:rsidRPr="00736757" w:rsidRDefault="00BD3612" w:rsidP="00BD3612">
            <w:pPr>
              <w:pStyle w:val="a3"/>
              <w:numPr>
                <w:ilvl w:val="0"/>
                <w:numId w:val="1"/>
              </w:numPr>
              <w:ind w:left="453" w:hanging="357"/>
              <w:rPr>
                <w:rFonts w:ascii="TH SarabunPSK" w:hAnsi="TH SarabunPSK" w:cs="TH SarabunPSK"/>
                <w:color w:val="000000"/>
                <w:sz w:val="28"/>
                <w:szCs w:val="28"/>
                <w:lang w:val="en-GB" w:eastAsia="en-US"/>
              </w:rPr>
            </w:pPr>
            <w:r w:rsidRPr="00736757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 w:eastAsia="en-US"/>
              </w:rPr>
              <w:t xml:space="preserve">ส่งเสริมให้ประชาชนมีความตระหนักรู้ เรื่องการเลี้ยงดูเด็กอย่างมีคุณภาพ 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ประชากรกลุ่มเป้าหมาย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เด็กไทยอายุ 9, 18, 30</w:t>
            </w:r>
            <w:r w:rsidR="00F4574D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 42 </w:t>
            </w:r>
            <w:r w:rsidRPr="001A1EC8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และ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60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เดือน ทุกคนที่อยู่อาศัยในพื้นที่รับผิดชอบ 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วิธีการจัดเก็บข้อมูล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สถานบริการสาธารณสุขทุกระดับ นำข้อมูลการการประเมินพัฒนาการเด็ก บันทึกในโปรแกรมหลักของสถานบริการฯ เช่น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JHCIS </w:t>
            </w:r>
            <w:proofErr w:type="spellStart"/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HosXPHIMpro</w:t>
            </w:r>
            <w:proofErr w:type="spellEnd"/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PCU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เป็นต้น และส่งออกข้อมูลตามโครงสร้างมาตรฐาน </w:t>
            </w:r>
            <w:r w:rsidR="009056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      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43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แฟ้ม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แหล่งข้อมูล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สถานบริการสาธารณสุขทุกแห่ง /สำนักงานสาธารณสุขจังหวัด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รายการข้อมูล 1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8B13EC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A =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เด็กไทยอายุ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9, 18, 30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42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60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เดือน ทุกคนที่อยู่อาศัยในพื้นที่รับผิดชอบ 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รายการข้อมูล 2</w:t>
            </w:r>
          </w:p>
        </w:tc>
        <w:tc>
          <w:tcPr>
            <w:tcW w:w="7849" w:type="dxa"/>
            <w:shd w:val="clear" w:color="auto" w:fill="auto"/>
          </w:tcPr>
          <w:p w:rsidR="00BD3612" w:rsidRPr="001A1EC8" w:rsidRDefault="00BD3612" w:rsidP="008B13EC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B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= จำนวนเด็กอายุ 9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,18,30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42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และ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60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เดือน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u w:val="single"/>
                <w:cs/>
              </w:rPr>
              <w:t>ทั้งหมดในเขตรับผิดชอบที่ได้รับการตรวจคัดกรองพัฒนาการจริง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ในช่วงเวลาที่กำหนด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รายการข้อมูล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7849" w:type="dxa"/>
            <w:shd w:val="clear" w:color="auto" w:fill="auto"/>
          </w:tcPr>
          <w:p w:rsidR="00BD3612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C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= จำนวนเด็กอายุ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9,18,30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42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60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เดือน มีพัฒนาการสงสัยล่าช้า(ตรวจครั้งแรก) ที่ต้องแนะนำให้พ่อแม่ ผู้ปกครอง ส่งเสริมพัฒนาการตามวัย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30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วัน 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1B261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) 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และแยกรายด้านให้ชัดเจน ตามรหัสดังนี้</w:t>
            </w:r>
          </w:p>
          <w:p w:rsidR="008B13EC" w:rsidRPr="00C44D1A" w:rsidRDefault="00C44D1A" w:rsidP="00C44D1A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ด้านการเคลื่อนไหว (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1B201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),ด้านกล้ามเนื้อมัดเล็ก (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1B211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),ด้านความเข้าใจภาษา (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1B221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),                 ด้านการใช้ภาษา (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1B231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) และด้านการช่วยเหลือตนเองและสังคม (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>1B241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)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รายการข้อมูล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7849" w:type="dxa"/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D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= จำนวนเด็กอายุ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9,18,30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42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60</w:t>
            </w:r>
            <w:r w:rsidR="008B13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เดือน มีพัฒนาการสงสัยล่าช้า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(ตรวจครั้งแรก)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ส่งต่อทันที(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1B262: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เด็กที่พัฒนาการล่าช้า/ความผิดปกติอย่างชัดเจน) 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รายการข้อมูล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</w:t>
            </w:r>
          </w:p>
        </w:tc>
        <w:tc>
          <w:tcPr>
            <w:tcW w:w="7849" w:type="dxa"/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  <w:u w:val="single"/>
                <w:cs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E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= จำนวนเด็กอายุ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9,18,30</w:t>
            </w:r>
            <w:r w:rsidR="00B273E8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42</w:t>
            </w:r>
            <w:r w:rsidR="00B273E8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และ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60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เดือน มีพัฒนาการสงสัยล่าช้า(ตรวจครั้งแรก)ทั้งเด็กที่ต้องแนะนำให้พ่อแม่ ผู้ปกครอง ส่งเสริมพัฒนาการตามวัย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30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วัน 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1B261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) แล้วติดตามกลับมาประเมินคัดกรองพัฒนาการครั้งที่ 2</w:t>
            </w:r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lastRenderedPageBreak/>
              <w:t>รายการข้อมูลที่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6</w:t>
            </w:r>
          </w:p>
        </w:tc>
        <w:tc>
          <w:tcPr>
            <w:tcW w:w="7849" w:type="dxa"/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F =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จำนวนเด็ก 9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18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30 42</w:t>
            </w:r>
            <w:r w:rsidR="000067D0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,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60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เดือน ที่ได้รับการตรวจคัดกรองพัฒนาการโดยใช้คู่มือเฝ้าระวังและส่งเสริมพัฒนาการเด็กปฐมวัย(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DSPM) 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แล้วผลการตรวจคัดกรอง ผ่านครบ 5 ด้าน ในการตรวจคัดกรองพัฒนาการครั้งแรก รวมกับเด็กที่พบพัฒนาการสงสัยล่าช้าและได้รับการติดตามให้ได้รับการกระตุ้นพัฒนาการ และประเมินซ้ำแล้วผลการประเมิน ผ่านครบ 5 ด้านภายใน 30 วัน(1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B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260)</w:t>
            </w:r>
          </w:p>
        </w:tc>
      </w:tr>
      <w:tr w:rsidR="00BD3612" w:rsidRPr="001A1EC8" w:rsidTr="009056EC">
        <w:trPr>
          <w:trHeight w:val="356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สูตรคำนวณตัวชี้วัด </w:t>
            </w:r>
          </w:p>
        </w:tc>
        <w:tc>
          <w:tcPr>
            <w:tcW w:w="7849" w:type="dxa"/>
            <w:shd w:val="clear" w:color="auto" w:fill="auto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1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. ร้อยละของเด็กอายุ 0-5 ปี ได้รับการคัดกรองพัฒนาการ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strike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    =   </w:t>
            </w:r>
            <m:oMath>
              <m:f>
                <m:fPr>
                  <m:ctrlPr>
                    <w:rPr>
                      <w:rFonts w:ascii="Cambria Math" w:hAnsi="TH SarabunPSK" w:cs="TH SarabunPSK"/>
                      <w:b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B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A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H SarabunPSK"/>
                  <w:color w:val="000000"/>
                  <w:sz w:val="28"/>
                </w:rPr>
                <m:t>×100</m:t>
              </m:r>
            </m:oMath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2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. ร้อยละของเด็กอายุ 0-5 ปี ที่ได้รับการคัดกรองพัฒนาการ พบสงสัยล่าช้า 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   =   </w:t>
            </w:r>
            <m:oMath>
              <m:f>
                <m:fPr>
                  <m:ctrlPr>
                    <w:rPr>
                      <w:rFonts w:ascii="Cambria Math" w:hAnsi="TH SarabunPSK" w:cs="TH SarabunPSK"/>
                      <w:b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C</m:t>
                  </m:r>
                  <m:r>
                    <m:rPr>
                      <m:sty m:val="b"/>
                    </m:rPr>
                    <w:rPr>
                      <w:rFonts w:ascii="Cambria Math" w:hAnsi="TH SarabunPSK" w:cs="TH SarabunPSK"/>
                      <w:color w:val="000000"/>
                      <w:sz w:val="28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D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B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H SarabunPSK"/>
                  <w:color w:val="000000"/>
                  <w:sz w:val="28"/>
                </w:rPr>
                <m:t>×100</m:t>
              </m:r>
            </m:oMath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3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. ร้อยละของเด็กอายุ 0-5 ปี ที่มีพัฒนาการสงสัยล่าช้าได้รับการติดตาม</w:t>
            </w:r>
          </w:p>
          <w:p w:rsidR="00BD3612" w:rsidRPr="00736757" w:rsidRDefault="00BD3612" w:rsidP="00BD3612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   =   </w:t>
            </w:r>
            <m:oMath>
              <m:f>
                <m:fPr>
                  <m:ctrlPr>
                    <w:rPr>
                      <w:rFonts w:ascii="Cambria Math" w:hAnsi="TH SarabunPSK" w:cs="TH SarabunPSK"/>
                      <w:b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E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C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H SarabunPSK"/>
                  <w:color w:val="000000"/>
                  <w:sz w:val="28"/>
                </w:rPr>
                <m:t>×100</m:t>
              </m:r>
            </m:oMath>
          </w:p>
          <w:p w:rsidR="00BD3612" w:rsidRPr="00736757" w:rsidRDefault="00BD3612" w:rsidP="009056EC">
            <w:pPr>
              <w:spacing w:after="0" w:line="240" w:lineRule="auto"/>
              <w:contextualSpacing/>
              <w:rPr>
                <w:rFonts w:ascii="TH SarabunPSK" w:eastAsia="Cordia New" w:hAnsi="TH SarabunPSK" w:cs="TH SarabunPSK"/>
                <w:b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</w:rPr>
              <w:t>4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. </w:t>
            </w:r>
            <w:r w:rsidRPr="00736757">
              <w:rPr>
                <w:rFonts w:ascii="TH SarabunPSK" w:eastAsia="Cordia New" w:hAnsi="TH SarabunPSK" w:cs="TH SarabunPSK"/>
                <w:b/>
                <w:color w:val="000000"/>
                <w:sz w:val="28"/>
                <w:cs/>
              </w:rPr>
              <w:t xml:space="preserve">ร้อยละของเด็กอายุ </w:t>
            </w:r>
            <w:r w:rsidRPr="00736757">
              <w:rPr>
                <w:rFonts w:ascii="TH SarabunPSK" w:eastAsia="Cordia New" w:hAnsi="TH SarabunPSK" w:cs="TH SarabunPSK"/>
                <w:b/>
                <w:color w:val="000000"/>
                <w:sz w:val="28"/>
              </w:rPr>
              <w:t xml:space="preserve">0-5 </w:t>
            </w:r>
            <w:r w:rsidRPr="00736757">
              <w:rPr>
                <w:rFonts w:ascii="TH SarabunPSK" w:eastAsia="Cordia New" w:hAnsi="TH SarabunPSK" w:cs="TH SarabunPSK"/>
                <w:b/>
                <w:color w:val="000000"/>
                <w:sz w:val="28"/>
                <w:cs/>
              </w:rPr>
              <w:t>ปี มีพัฒนาการสมวัย</w:t>
            </w:r>
          </w:p>
          <w:p w:rsidR="00BD3612" w:rsidRPr="001A1EC8" w:rsidRDefault="00BD3612" w:rsidP="00BD3612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 =   </w:t>
            </w:r>
            <m:oMath>
              <m:f>
                <m:fPr>
                  <m:ctrlPr>
                    <w:rPr>
                      <w:rFonts w:ascii="Cambria Math" w:hAnsi="TH SarabunPSK" w:cs="TH SarabunPSK"/>
                      <w:b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F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H SarabunPSK"/>
                      <w:color w:val="000000"/>
                      <w:sz w:val="28"/>
                    </w:rPr>
                    <m:t>B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H SarabunPSK"/>
                  <w:color w:val="000000"/>
                  <w:sz w:val="28"/>
                </w:rPr>
                <m:t>×100</m:t>
              </m:r>
            </m:oMath>
          </w:p>
        </w:tc>
      </w:tr>
      <w:tr w:rsidR="00BD3612" w:rsidRPr="001A1EC8" w:rsidTr="00BD3612">
        <w:trPr>
          <w:trHeight w:val="13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ระยะเวลาประเมินผล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ind w:left="52" w:right="26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ไตรมาส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1,2,3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4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(ไม่สะสม)</w:t>
            </w:r>
          </w:p>
        </w:tc>
      </w:tr>
      <w:tr w:rsidR="00BD3612" w:rsidRPr="001A1EC8" w:rsidTr="00BD36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1"/>
        </w:trPr>
        <w:tc>
          <w:tcPr>
            <w:tcW w:w="10439" w:type="dxa"/>
            <w:gridSpan w:val="2"/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เกณฑ์การประเมิน  :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กำหนดค่าเป้าหมายที่จะทำให้สำเร็จ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4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ตัวชี้วัดดังนี้ 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ตัวชึ้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วัด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ร้อยละของเด็กอายุ 0-5 ปี ได้รับการคัดกรองพัฒนาการ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3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6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9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12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</w:tr>
          </w:tbl>
          <w:p w:rsidR="00BD3612" w:rsidRPr="00BD3612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ตัวชึ้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วัด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ร้อยละของเด็กอายุ 0-5 ปี ที่ได้รับการคัดกรองพัฒนาการพบสงสัยล่าช้า</w:t>
            </w:r>
            <w:r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(แยกรายด้านให้ชัดเจน)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3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6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9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12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</w:pP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ตัวชึ้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วัด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ร้อยละของเด็กอายุ 0-5 ปี ที่มีพัฒนาการสงสัยล่าช้าได้รับการติดตาม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3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6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9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12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color w:val="000000"/>
                <w:sz w:val="28"/>
              </w:rPr>
            </w:pP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ตัวชึ้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วัด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: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ร้อยละของเด็ก</w:t>
            </w:r>
            <w:r w:rsidR="009056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อายุ </w:t>
            </w:r>
            <w:r w:rsidR="009056EC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0-5 </w:t>
            </w:r>
            <w:r w:rsidR="009056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ปี มี</w:t>
            </w:r>
            <w:r w:rsidRPr="001A1EC8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พัฒนาการ</w:t>
            </w:r>
            <w:r w:rsidR="009056EC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>สมวัย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70"/>
              <w:gridCol w:w="1870"/>
              <w:gridCol w:w="1870"/>
              <w:gridCol w:w="1870"/>
            </w:tblGrid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3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6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9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รอบ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 xml:space="preserve">12 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</w:tr>
            <w:tr w:rsidR="00BD3612" w:rsidRPr="001A1EC8" w:rsidTr="00C34949">
              <w:trPr>
                <w:trHeight w:val="133"/>
                <w:jc w:val="center"/>
              </w:trPr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="009056EC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="009056EC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="009056EC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="009056EC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มาตรการสำคัญที่ทำให้ตัวชี้วัดบรรลุผล :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1.พัฒนากลไก และระบบการส่งเสริมและคัดกรองพัฒนาการเด็กโดยใช้คู่มือ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DSPM 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</w:t>
            </w:r>
            <w:r w:rsidR="009C5586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1.1 พัฒนาบุคลากรสาธารณสุขให้มีความรู้ ทักษะที่เพียงพอต่อการประเมินคัดกรองและติดตามพัฒนาการเด็ก</w:t>
            </w:r>
          </w:p>
          <w:p w:rsidR="009C5586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โดยเครื่องมือ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DSPM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       1.2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คัดกรองพัฒนาการ ติดตาม กระตุ้นเด็กสงสัยล่าช้า 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       1.3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พัฒนาระบบติดตาม และกระตุ้นเด็กพัฒนาการ</w:t>
            </w:r>
            <w:r w:rsidR="009C5586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สงสัย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ล่าช้า</w:t>
            </w:r>
            <w:r w:rsidR="009C5586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ภายใน </w:t>
            </w:r>
            <w:r w:rsidR="009C5586">
              <w:rPr>
                <w:rFonts w:ascii="TH SarabunPSK" w:hAnsi="TH SarabunPSK" w:cs="TH SarabunPSK"/>
                <w:color w:val="000000"/>
                <w:sz w:val="28"/>
              </w:rPr>
              <w:t>30</w:t>
            </w:r>
            <w:r w:rsidR="009C5586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วัน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</w:rPr>
              <w:lastRenderedPageBreak/>
              <w:t xml:space="preserve">        1.4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บุคลากรสาธารณสุข ครูพี่เลี้ยง สื่อสารประชาสัมพันธ์ องค์ความรู้และแนวทางปฏิบัติ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เพื่อส่งเสริมให้พ่อแม่ ผู้ปกครองใช้คู่มือ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DSPM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มากขึ้น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        1.5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เยี่ยมเสริมพลังการดำเนินงานตามแผนฯ และส่งคืนข้อมูลแก่พื้นที่  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2.ส่งเสริมการเลี้ยงลูกด้วยนมแม่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2.1 สถานบริการสาธารณสุขจัดบริการที่ส่งเสริมการเลี้ยงลูกด้วยนมแม่ตามมาตรฐาน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อนามัยแม่และเด็กและจัดบริการคลินิกนมแม่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2.2 ตรวจเยี่ยมและเยี่ยมเสริมพลังการดำเนินงานตามพระราชบัญญัติควบคุมการส่งเสริม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การตลาดอาหารสำหรับทารกและเด็กเล็ก พ.ศ. 2560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2.3 รณรงค์ส่งเสริมการเลี้ยงลูกด้วยนมแม่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3.ส่งเสริมพัฒนาการเด็กปฐมวัยและสร้างความรอบรู้ด้านพัฒนาการเด็กปฐมวัยแก่ครอบครัว</w:t>
            </w:r>
          </w:p>
          <w:p w:rsidR="00BD3612" w:rsidRPr="001A1EC8" w:rsidRDefault="009C5586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</w:t>
            </w:r>
            <w:r w:rsidR="00BD3612"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3.1 หน่วยบริการสาธารณสุขให้ความรู้ จัดกิจกรรม ส่งเสริมพัฒนาการเด็กโดยกระบวนการ 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กิน กอด เล่น เล่า นอน เฝ้าดูฟัน เฝ้าระวังพัฒนาการ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3.2 สร้างเครือข่ายหน่วยงานเพื่อสร้างสภาพแวดล้อมที่เอื้อต่อการส่งเสริมโภชนาการ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และพัฒนาการเด็กปฐมวัย </w:t>
            </w:r>
          </w:p>
          <w:p w:rsidR="00BD3612" w:rsidRPr="001A1EC8" w:rsidRDefault="00BD3612" w:rsidP="00BD3612">
            <w:pPr>
              <w:shd w:val="clear" w:color="auto" w:fill="FFFFFF"/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3.3 สนับสนุนด้านวิชาการให้หน่วยงานที่รับผิดชอบดำเนินงานตามมาตรฐานสถานพัฒนาเด็กปฐมวัยแห่งชาติ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Small Success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:</w:t>
            </w:r>
          </w:p>
          <w:tbl>
            <w:tblPr>
              <w:tblW w:w="10176" w:type="dxa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610"/>
              <w:gridCol w:w="2428"/>
              <w:gridCol w:w="2445"/>
            </w:tblGrid>
            <w:tr w:rsidR="00BD3612" w:rsidRPr="001A1EC8" w:rsidTr="009C5586">
              <w:trPr>
                <w:trHeight w:val="133"/>
                <w:tblHeader/>
              </w:trPr>
              <w:tc>
                <w:tcPr>
                  <w:tcW w:w="2693" w:type="dxa"/>
                  <w:shd w:val="clear" w:color="auto" w:fill="D9D9D9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3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เดือน</w:t>
                  </w:r>
                </w:p>
              </w:tc>
              <w:tc>
                <w:tcPr>
                  <w:tcW w:w="2610" w:type="dxa"/>
                  <w:shd w:val="clear" w:color="auto" w:fill="D9D9D9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6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 เดือน</w:t>
                  </w:r>
                </w:p>
              </w:tc>
              <w:tc>
                <w:tcPr>
                  <w:tcW w:w="2428" w:type="dxa"/>
                  <w:shd w:val="clear" w:color="auto" w:fill="D9D9D9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9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 เดือน</w:t>
                  </w:r>
                </w:p>
              </w:tc>
              <w:tc>
                <w:tcPr>
                  <w:tcW w:w="2445" w:type="dxa"/>
                  <w:shd w:val="clear" w:color="auto" w:fill="D9D9D9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  <w:t>12</w:t>
                  </w: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 xml:space="preserve"> เดือน</w:t>
                  </w:r>
                </w:p>
              </w:tc>
            </w:tr>
            <w:tr w:rsidR="00BD3612" w:rsidRPr="001A1EC8" w:rsidTr="00C34949">
              <w:trPr>
                <w:trHeight w:val="133"/>
              </w:trPr>
              <w:tc>
                <w:tcPr>
                  <w:tcW w:w="10176" w:type="dxa"/>
                  <w:gridSpan w:val="4"/>
                  <w:shd w:val="clear" w:color="auto" w:fill="D9D9D9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เขตสุขภาพ/</w:t>
                  </w:r>
                  <w:proofErr w:type="spellStart"/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สสจ</w:t>
                  </w:r>
                  <w:proofErr w:type="spellEnd"/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./รพศ./</w:t>
                  </w:r>
                  <w:proofErr w:type="spellStart"/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รพท</w:t>
                  </w:r>
                  <w:proofErr w:type="spellEnd"/>
                  <w:r w:rsidRPr="001A1EC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.</w:t>
                  </w:r>
                </w:p>
              </w:tc>
            </w:tr>
            <w:tr w:rsidR="00BD3612" w:rsidRPr="001A1EC8" w:rsidTr="009C5586">
              <w:trPr>
                <w:trHeight w:val="133"/>
              </w:trPr>
              <w:tc>
                <w:tcPr>
                  <w:tcW w:w="2693" w:type="dxa"/>
                  <w:shd w:val="clear" w:color="auto" w:fill="auto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1. บุคลากรสาธารณสุขได้รับการพัฒนาศักยภาพให้มีความรู้ ทักษะการประเมินคัดกรองพัฒนาการเด็ก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โดยเครื่องมือ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DSPM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รวมทั้งทักษะการสื่อสารกับผู้ปกครอง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2. เครือข่ายหน่วยงานในระดับพื้นที่ร่วมมือดำเนินการเพื่อสร้างสภาพแวดล้อมที่เอื้อต่อการส่งเสริมโภชนาการและพัฒนาการเด็กปฐมวัยอย่างเป็นรูปธรรม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3. มีระบบเฝ้าระวังการละเมิด</w:t>
                  </w:r>
                  <w:proofErr w:type="spellStart"/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พรบ</w:t>
                  </w:r>
                  <w:proofErr w:type="spellEnd"/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.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ควบคุมการส่งเสริมการ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ตลาดอาหารสำหรับทารกและเด็กเล็ก พ.ศ. 2560 ในระดับจังหวัดและระดับเขต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1.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บุคลากรสาธารณสุข ครูพี่เลี้ยง สื่อสารประชาสัมพันธ์ 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   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องค์ความรู้และแนวทางปฏิบัติเพื่อส่งเสริมให้พ่อแม่ ผู้ปกครอง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ใช้คู่มือ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DSPM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มากขึ้น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2.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40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ของเด็กพัฒนาการล่าช้าได้รับการกระตุ้นพัฒนาการด้วย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TEDA4I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3.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เยี่ยมเสริมพลังการดำเนินงานส่งเสริมพัฒนาการ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เด็ก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0-5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ปี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4.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มีระบบเฝ้าระวังการละเมิดพระราชบัญญัติควบคุมการส่งเสริมการตลาดอาหารสำหรับทารกและเด็กเล็ก พ.ศ.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2560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ในระดับจังหวัดและระดับเขต</w:t>
                  </w:r>
                </w:p>
              </w:tc>
              <w:tc>
                <w:tcPr>
                  <w:tcW w:w="2428" w:type="dxa"/>
                  <w:shd w:val="clear" w:color="auto" w:fill="auto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1. รณรงค์การคัดกรองและส่งเสริมพัฒนาการเด็กปฐมวัย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2. ตรวจเยี่ยมการดำเนินงานตามพระราชบัญญัติควบคุมการส่งเสริมการตลาดอาหารสำหรับทารกและเด็กเล็ก พ.ศ. 2560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3. อัตราการกินนมแม่ของทารกแรกเกิดถึงต่ำกว่า 6 เดือน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4. สถานพัฒนาเด็กปฐมวัยมีการประเมินตนเองตามมาตรฐานสถานพัฒนาเด็กปฐมวัยแห่งชาติ</w:t>
                  </w:r>
                </w:p>
              </w:tc>
              <w:tc>
                <w:tcPr>
                  <w:tcW w:w="2445" w:type="dxa"/>
                  <w:shd w:val="clear" w:color="auto" w:fill="auto"/>
                </w:tcPr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1.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ระดับความสำเร็จของพัฒนาการเด็กตามเกณฑ์มาตรฐาน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   1.1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เด็ก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0-5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ปี ได้รับการคัดกรองพัฒนาการ 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   1.2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20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ของเด็กที่ได้รับการคัดกรองพัฒนาการ พบสงสัยล่าช้า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   1.3.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>90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ของเด็กที่มีพัฒนาการล่าช้าได้รับการติดตาม/ส่งต่อ </w:t>
                  </w:r>
                </w:p>
                <w:p w:rsidR="00BD3612" w:rsidRPr="001A1EC8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   1.4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ร้อยละ </w:t>
                  </w:r>
                  <w:r w:rsidR="009C5586">
                    <w:rPr>
                      <w:rFonts w:ascii="TH SarabunPSK" w:hAnsi="TH SarabunPSK" w:cs="TH SarabunPSK"/>
                      <w:color w:val="000000"/>
                      <w:sz w:val="28"/>
                    </w:rPr>
                    <w:t>85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</w:t>
                  </w:r>
                  <w:r w:rsidR="009C5586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มีพัฒนาการสมวัย</w:t>
                  </w:r>
                </w:p>
                <w:p w:rsidR="00BD3612" w:rsidRDefault="00BD3612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2. </w:t>
                  </w:r>
                  <w:r w:rsidRPr="001A1EC8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รณรงค์การส่งเสริมการเลี้ยงลูกด้วยนมแม่</w:t>
                  </w:r>
                </w:p>
                <w:p w:rsidR="009C5586" w:rsidRPr="001A1EC8" w:rsidRDefault="009C5586" w:rsidP="000067D0">
                  <w:pPr>
                    <w:framePr w:hSpace="180" w:wrap="around" w:hAnchor="margin" w:xAlign="center" w:y="-1440"/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</w:p>
              </w:tc>
            </w:tr>
          </w:tbl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BD3612" w:rsidRPr="001A1EC8" w:rsidTr="00BD3612">
        <w:trPr>
          <w:trHeight w:val="50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ใช้ข้อมูลจากระบบ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 xml:space="preserve">Health Data Center (HDC) 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กระทรวงสาธารณสุข 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>ประมวลผลทุก 30 วัน (ทุกเดือน)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การดึงข้อมูลจาก </w:t>
            </w:r>
            <w:r w:rsidRPr="001A1EC8">
              <w:rPr>
                <w:rFonts w:ascii="TH SarabunPSK" w:hAnsi="TH SarabunPSK" w:cs="TH SarabunPSK"/>
                <w:color w:val="000000"/>
                <w:sz w:val="28"/>
              </w:rPr>
              <w:t>HDC</w:t>
            </w:r>
            <w:r w:rsidRPr="001A1EC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ต้องรอการบันทึกข้อมูลสมบูรณ์ อย่างน้อย 45 วัน</w:t>
            </w:r>
          </w:p>
        </w:tc>
      </w:tr>
      <w:tr w:rsidR="00BD3612" w:rsidRPr="001A1EC8" w:rsidTr="00BD3612">
        <w:trPr>
          <w:trHeight w:val="1544"/>
        </w:trPr>
        <w:tc>
          <w:tcPr>
            <w:tcW w:w="10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Cs/>
                <w:color w:val="000000"/>
                <w:sz w:val="28"/>
                <w:cs/>
              </w:rPr>
              <w:t xml:space="preserve">ประสานงาน 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นาง</w:t>
            </w: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ปิ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ยะพร  มงคล</w:t>
            </w: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ศิริ</w:t>
            </w:r>
            <w:proofErr w:type="spellEnd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ตำแหน่ง นักวิชาการสาธารณสุขชำนาญการ</w:t>
            </w:r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               กลุ่มงานส่งเสริมสุขภาพ  สำนักงานสาธารณสุขจังหวัดศรีสะ</w:t>
            </w:r>
            <w:proofErr w:type="spellStart"/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เกษ</w:t>
            </w:r>
            <w:proofErr w:type="spellEnd"/>
          </w:p>
          <w:p w:rsidR="00BD3612" w:rsidRPr="001A1EC8" w:rsidRDefault="00BD3612" w:rsidP="00BD3612">
            <w:pPr>
              <w:spacing w:after="0" w:line="240" w:lineRule="auto"/>
              <w:contextualSpacing/>
              <w:rPr>
                <w:rFonts w:ascii="TH SarabunPSK" w:hAnsi="TH SarabunPSK" w:cs="TH SarabunPSK"/>
                <w:bCs/>
                <w:color w:val="000000"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               หมายเลขโทรศัพท์ </w:t>
            </w:r>
            <w:r w:rsidRPr="001A1EC8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087 8708145</w:t>
            </w:r>
          </w:p>
        </w:tc>
      </w:tr>
    </w:tbl>
    <w:p w:rsidR="003B1136" w:rsidRDefault="003B1136"/>
    <w:sectPr w:rsidR="003B1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C2F48"/>
    <w:multiLevelType w:val="hybridMultilevel"/>
    <w:tmpl w:val="DB60805E"/>
    <w:lvl w:ilvl="0" w:tplc="19C050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12"/>
    <w:rsid w:val="000067D0"/>
    <w:rsid w:val="003B1136"/>
    <w:rsid w:val="008B13EC"/>
    <w:rsid w:val="009056EC"/>
    <w:rsid w:val="009C5586"/>
    <w:rsid w:val="00AC1E68"/>
    <w:rsid w:val="00B273E8"/>
    <w:rsid w:val="00BD3612"/>
    <w:rsid w:val="00C44D1A"/>
    <w:rsid w:val="00F4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8C3B61-F1AA-483E-B64E-D5E8620F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612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,รายการย่อหน้า1,List Paragraph1"/>
    <w:basedOn w:val="a"/>
    <w:link w:val="a4"/>
    <w:uiPriority w:val="34"/>
    <w:qFormat/>
    <w:rsid w:val="00BD3612"/>
    <w:pPr>
      <w:spacing w:after="0" w:line="240" w:lineRule="auto"/>
      <w:ind w:left="720"/>
      <w:contextualSpacing/>
    </w:pPr>
    <w:rPr>
      <w:rFonts w:eastAsia="Calibri" w:cs="Angsana New"/>
      <w:sz w:val="20"/>
      <w:szCs w:val="20"/>
      <w:lang w:val="x-none" w:eastAsia="x-none"/>
    </w:rPr>
  </w:style>
  <w:style w:type="character" w:customStyle="1" w:styleId="a4">
    <w:name w:val="รายการย่อหน้า อักขระ"/>
    <w:aliases w:val="Table Heading อักขระ,รายการย่อหน้า1 อักขระ,List Paragraph1 อักขระ"/>
    <w:link w:val="a3"/>
    <w:uiPriority w:val="34"/>
    <w:locked/>
    <w:rsid w:val="00BD3612"/>
    <w:rPr>
      <w:rFonts w:ascii="Calibri" w:eastAsia="Calibri" w:hAnsi="Calibri" w:cs="Angsana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บัญชี Microsoft</cp:lastModifiedBy>
  <cp:revision>2</cp:revision>
  <dcterms:created xsi:type="dcterms:W3CDTF">2021-11-02T02:04:00Z</dcterms:created>
  <dcterms:modified xsi:type="dcterms:W3CDTF">2021-11-09T05:08:00Z</dcterms:modified>
</cp:coreProperties>
</file>